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852AB" w14:textId="77777777" w:rsidR="00FD782C" w:rsidRPr="00CE1ECC" w:rsidRDefault="00FD782C" w:rsidP="00BC4E1C">
      <w:pPr>
        <w:spacing w:line="288" w:lineRule="auto"/>
        <w:jc w:val="both"/>
        <w:rPr>
          <w:b/>
          <w:sz w:val="28"/>
          <w:szCs w:val="28"/>
        </w:rPr>
      </w:pPr>
    </w:p>
    <w:tbl>
      <w:tblPr>
        <w:tblW w:w="10055" w:type="dxa"/>
        <w:tblInd w:w="-601" w:type="dxa"/>
        <w:tblLook w:val="01E0" w:firstRow="1" w:lastRow="1" w:firstColumn="1" w:lastColumn="1" w:noHBand="0" w:noVBand="0"/>
      </w:tblPr>
      <w:tblGrid>
        <w:gridCol w:w="4669"/>
        <w:gridCol w:w="5386"/>
      </w:tblGrid>
      <w:tr w:rsidR="00CE1ECC" w:rsidRPr="00CE1ECC" w14:paraId="246852B8" w14:textId="77777777" w:rsidTr="007E1E06">
        <w:trPr>
          <w:trHeight w:val="1804"/>
        </w:trPr>
        <w:tc>
          <w:tcPr>
            <w:tcW w:w="4669" w:type="dxa"/>
          </w:tcPr>
          <w:p w14:paraId="246852AC" w14:textId="77777777" w:rsidR="00FD782C" w:rsidRPr="00CE1ECC" w:rsidRDefault="00FD782C" w:rsidP="00B2070A">
            <w:pPr>
              <w:pStyle w:val="Heading1"/>
              <w:spacing w:before="0" w:after="0" w:line="264" w:lineRule="auto"/>
              <w:rPr>
                <w:rFonts w:ascii="Times New Roman" w:hAnsi="Times New Roman"/>
                <w:b w:val="0"/>
                <w:sz w:val="22"/>
                <w:szCs w:val="22"/>
              </w:rPr>
            </w:pPr>
            <w:r w:rsidRPr="00CE1ECC">
              <w:rPr>
                <w:rFonts w:ascii="Times New Roman" w:hAnsi="Times New Roman"/>
                <w:b w:val="0"/>
                <w:sz w:val="22"/>
                <w:szCs w:val="22"/>
              </w:rPr>
              <w:t>TRƯỜNG ĐẠI HỌC SƯ PHẠM KỸ THUẬT</w:t>
            </w:r>
          </w:p>
          <w:p w14:paraId="246852AD" w14:textId="77777777" w:rsidR="00FD782C" w:rsidRPr="00CE1ECC" w:rsidRDefault="00FD782C" w:rsidP="00B2070A">
            <w:pPr>
              <w:pStyle w:val="Heading1"/>
              <w:spacing w:before="0" w:after="0" w:line="264" w:lineRule="auto"/>
              <w:rPr>
                <w:rFonts w:ascii="Times New Roman" w:hAnsi="Times New Roman"/>
                <w:b w:val="0"/>
                <w:sz w:val="22"/>
                <w:szCs w:val="22"/>
              </w:rPr>
            </w:pPr>
            <w:r w:rsidRPr="00CE1ECC">
              <w:rPr>
                <w:rFonts w:ascii="Times New Roman" w:hAnsi="Times New Roman"/>
                <w:b w:val="0"/>
                <w:sz w:val="22"/>
                <w:szCs w:val="22"/>
              </w:rPr>
              <w:t>THÀNH PHỐ HỒ CHÍ MINH</w:t>
            </w:r>
          </w:p>
          <w:p w14:paraId="246852AE" w14:textId="77777777" w:rsidR="00FD782C" w:rsidRPr="00B2070A" w:rsidRDefault="00FD782C" w:rsidP="00B2070A">
            <w:pPr>
              <w:tabs>
                <w:tab w:val="center" w:pos="1943"/>
                <w:tab w:val="left" w:leader="dot" w:pos="2275"/>
                <w:tab w:val="right" w:pos="4453"/>
              </w:tabs>
              <w:spacing w:line="264" w:lineRule="auto"/>
              <w:jc w:val="left"/>
              <w:rPr>
                <w:b/>
                <w:sz w:val="22"/>
                <w:szCs w:val="22"/>
              </w:rPr>
            </w:pPr>
            <w:r w:rsidRPr="00CE1ECC">
              <w:rPr>
                <w:sz w:val="22"/>
                <w:szCs w:val="22"/>
              </w:rPr>
              <w:tab/>
            </w:r>
            <w:r w:rsidRPr="00B2070A">
              <w:rPr>
                <w:b/>
                <w:sz w:val="22"/>
                <w:szCs w:val="22"/>
              </w:rPr>
              <w:t>KHOA XÂY DỰNG</w:t>
            </w:r>
            <w:r w:rsidRPr="00B2070A">
              <w:rPr>
                <w:b/>
                <w:sz w:val="22"/>
                <w:szCs w:val="22"/>
              </w:rPr>
              <w:tab/>
            </w:r>
          </w:p>
          <w:p w14:paraId="246852AF" w14:textId="77777777" w:rsidR="00FD782C" w:rsidRPr="00B2070A" w:rsidRDefault="00FD782C" w:rsidP="00B2070A">
            <w:pPr>
              <w:tabs>
                <w:tab w:val="left" w:leader="dot" w:pos="3861"/>
              </w:tabs>
              <w:spacing w:line="264" w:lineRule="auto"/>
              <w:rPr>
                <w:b/>
                <w:sz w:val="22"/>
                <w:szCs w:val="22"/>
              </w:rPr>
            </w:pPr>
            <w:r w:rsidRPr="00B2070A">
              <w:rPr>
                <w:b/>
                <w:sz w:val="22"/>
                <w:szCs w:val="22"/>
              </w:rPr>
              <w:t>BỘ MÔN THI CÔNG VÀ QLXD</w:t>
            </w:r>
          </w:p>
          <w:p w14:paraId="246852B0" w14:textId="77777777" w:rsidR="00FD782C" w:rsidRPr="00CE1ECC" w:rsidRDefault="00FD782C" w:rsidP="00B2070A">
            <w:pPr>
              <w:tabs>
                <w:tab w:val="left" w:leader="dot" w:pos="3861"/>
              </w:tabs>
              <w:spacing w:line="264" w:lineRule="auto"/>
              <w:rPr>
                <w:rFonts w:ascii="VNI-Avo" w:hAnsi="VNI-Avo"/>
                <w:sz w:val="22"/>
                <w:szCs w:val="22"/>
              </w:rPr>
            </w:pPr>
            <w:r w:rsidRPr="00CE1ECC">
              <w:rPr>
                <w:b/>
                <w:sz w:val="22"/>
                <w:szCs w:val="22"/>
              </w:rPr>
              <w:t>-------------------------</w:t>
            </w:r>
          </w:p>
        </w:tc>
        <w:tc>
          <w:tcPr>
            <w:tcW w:w="5386" w:type="dxa"/>
          </w:tcPr>
          <w:p w14:paraId="246852B1" w14:textId="6BA18EE2" w:rsidR="00FD782C" w:rsidRPr="00CE1ECC" w:rsidRDefault="00FD782C" w:rsidP="00B2070A">
            <w:pPr>
              <w:tabs>
                <w:tab w:val="left" w:pos="33"/>
                <w:tab w:val="right" w:pos="5136"/>
              </w:tabs>
              <w:spacing w:line="264" w:lineRule="auto"/>
              <w:ind w:firstLine="252"/>
            </w:pPr>
            <w:r w:rsidRPr="00CE1ECC">
              <w:t>ĐỀ THI CUỐI KỲ HỌC KỲ 1/ 202</w:t>
            </w:r>
            <w:r w:rsidR="00F17F6C">
              <w:t>4</w:t>
            </w:r>
            <w:r w:rsidRPr="00CE1ECC">
              <w:t>-202</w:t>
            </w:r>
            <w:r w:rsidR="00F17F6C">
              <w:t>5</w:t>
            </w:r>
          </w:p>
          <w:p w14:paraId="246852B2" w14:textId="55C7FA4E" w:rsidR="00FD782C" w:rsidRPr="00CE1ECC" w:rsidRDefault="00FD782C" w:rsidP="00B2070A">
            <w:pPr>
              <w:tabs>
                <w:tab w:val="left" w:leader="dot" w:pos="33"/>
                <w:tab w:val="right" w:leader="dot" w:pos="5136"/>
              </w:tabs>
              <w:spacing w:line="264" w:lineRule="auto"/>
              <w:ind w:firstLine="252"/>
              <w:rPr>
                <w:b/>
              </w:rPr>
            </w:pPr>
            <w:r w:rsidRPr="00CE1ECC">
              <w:t xml:space="preserve">Môn: </w:t>
            </w:r>
            <w:r w:rsidR="00B53F5C" w:rsidRPr="00CE1ECC">
              <w:t>Pháp luật Xây dựng</w:t>
            </w:r>
          </w:p>
          <w:p w14:paraId="246852B3" w14:textId="6AC4F95F" w:rsidR="00FD782C" w:rsidRPr="00CE1ECC" w:rsidRDefault="00FD782C" w:rsidP="00B2070A">
            <w:pPr>
              <w:tabs>
                <w:tab w:val="left" w:leader="dot" w:pos="33"/>
                <w:tab w:val="right" w:leader="dot" w:pos="5170"/>
              </w:tabs>
              <w:spacing w:line="264" w:lineRule="auto"/>
              <w:ind w:firstLine="252"/>
            </w:pPr>
            <w:r w:rsidRPr="00CE1ECC">
              <w:t xml:space="preserve">Mã môn học: </w:t>
            </w:r>
            <w:r w:rsidR="00FA341C" w:rsidRPr="00CE1ECC">
              <w:t>COLA322519</w:t>
            </w:r>
          </w:p>
          <w:p w14:paraId="246852B5" w14:textId="62EC8A49" w:rsidR="00FD782C" w:rsidRPr="00CE1ECC" w:rsidRDefault="00FD782C" w:rsidP="00B2070A">
            <w:pPr>
              <w:tabs>
                <w:tab w:val="left" w:pos="33"/>
                <w:tab w:val="left" w:leader="dot" w:pos="1449"/>
                <w:tab w:val="right" w:pos="5136"/>
              </w:tabs>
              <w:spacing w:line="264" w:lineRule="auto"/>
              <w:ind w:firstLine="252"/>
            </w:pPr>
            <w:r w:rsidRPr="00CE1ECC">
              <w:t xml:space="preserve">Thời gian: </w:t>
            </w:r>
            <w:r w:rsidR="005A06F1" w:rsidRPr="00CE1ECC">
              <w:t>60</w:t>
            </w:r>
            <w:r w:rsidRPr="00CE1ECC">
              <w:t xml:space="preserve"> phút.</w:t>
            </w:r>
          </w:p>
          <w:p w14:paraId="246852B7" w14:textId="77777777" w:rsidR="00FD782C" w:rsidRPr="00CE1ECC" w:rsidRDefault="00FD782C" w:rsidP="00B2070A">
            <w:pPr>
              <w:tabs>
                <w:tab w:val="left" w:leader="dot" w:pos="33"/>
                <w:tab w:val="right" w:leader="dot" w:pos="2186"/>
                <w:tab w:val="right" w:leader="dot" w:pos="4454"/>
              </w:tabs>
              <w:spacing w:line="264" w:lineRule="auto"/>
              <w:ind w:firstLine="252"/>
              <w:rPr>
                <w:sz w:val="22"/>
                <w:szCs w:val="22"/>
              </w:rPr>
            </w:pPr>
          </w:p>
        </w:tc>
      </w:tr>
    </w:tbl>
    <w:p w14:paraId="74913D5D" w14:textId="4DE8E674" w:rsidR="001D13E8" w:rsidRDefault="00653FF9" w:rsidP="00BA3E8B">
      <w:pPr>
        <w:spacing w:after="200" w:line="288" w:lineRule="auto"/>
        <w:jc w:val="both"/>
        <w:rPr>
          <w:b/>
          <w:bCs/>
        </w:rPr>
      </w:pPr>
      <w:r>
        <w:rPr>
          <w:b/>
          <w:bCs/>
        </w:rPr>
        <w:t xml:space="preserve">ĐÁP ÁN ĐỀ </w:t>
      </w:r>
      <w:r w:rsidR="001D2DA6">
        <w:rPr>
          <w:b/>
          <w:bCs/>
        </w:rPr>
        <w:t>T0</w:t>
      </w:r>
      <w:r>
        <w:rPr>
          <w:b/>
          <w:bCs/>
        </w:rPr>
        <w:t>1.</w:t>
      </w:r>
    </w:p>
    <w:p w14:paraId="246852ED" w14:textId="3387F843" w:rsidR="007238BA" w:rsidRDefault="00207B02" w:rsidP="00BA3E8B">
      <w:pPr>
        <w:spacing w:after="200" w:line="288" w:lineRule="auto"/>
        <w:jc w:val="both"/>
        <w:rPr>
          <w:b/>
          <w:bCs/>
        </w:rPr>
      </w:pPr>
      <w:r w:rsidRPr="00CE1ECC">
        <w:rPr>
          <w:b/>
          <w:bCs/>
        </w:rPr>
        <w:t>PHẦN I. TRẮC NGHIỆM</w:t>
      </w:r>
      <w:r w:rsidR="00552ACC">
        <w:rPr>
          <w:b/>
          <w:bCs/>
        </w:rPr>
        <w:t xml:space="preserve"> (0.</w:t>
      </w:r>
      <w:r w:rsidR="00C80861">
        <w:rPr>
          <w:b/>
          <w:bCs/>
        </w:rPr>
        <w:t>5</w:t>
      </w:r>
      <w:r w:rsidR="00552ACC">
        <w:rPr>
          <w:b/>
          <w:bCs/>
        </w:rPr>
        <w:t xml:space="preserve"> điểm mỗi câu đúng)</w:t>
      </w:r>
    </w:p>
    <w:tbl>
      <w:tblPr>
        <w:tblpPr w:leftFromText="180" w:rightFromText="180" w:vertAnchor="text" w:horzAnchor="margin" w:tblpXSpec="center" w:tblpY="-24"/>
        <w:tblW w:w="35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7"/>
        <w:gridCol w:w="431"/>
        <w:gridCol w:w="431"/>
        <w:gridCol w:w="431"/>
        <w:gridCol w:w="435"/>
        <w:gridCol w:w="435"/>
        <w:gridCol w:w="435"/>
        <w:gridCol w:w="435"/>
        <w:gridCol w:w="435"/>
        <w:gridCol w:w="435"/>
        <w:gridCol w:w="435"/>
        <w:gridCol w:w="435"/>
        <w:gridCol w:w="435"/>
        <w:gridCol w:w="435"/>
        <w:gridCol w:w="435"/>
      </w:tblGrid>
      <w:tr w:rsidR="007D6F4D" w14:paraId="417C8BBF" w14:textId="0D3BD1D2" w:rsidTr="007D6F4D">
        <w:trPr>
          <w:trHeight w:val="454"/>
        </w:trPr>
        <w:tc>
          <w:tcPr>
            <w:tcW w:w="329" w:type="pct"/>
            <w:tcBorders>
              <w:top w:val="single" w:sz="4" w:space="0" w:color="000000"/>
              <w:left w:val="single" w:sz="4" w:space="0" w:color="000000"/>
              <w:bottom w:val="single" w:sz="4" w:space="0" w:color="000000"/>
              <w:right w:val="single" w:sz="4" w:space="0" w:color="000000"/>
            </w:tcBorders>
          </w:tcPr>
          <w:p w14:paraId="493FC295" w14:textId="77777777" w:rsidR="007D6F4D" w:rsidRDefault="007D6F4D">
            <w:pPr>
              <w:pStyle w:val="TableParagraph"/>
              <w:rPr>
                <w:sz w:val="24"/>
                <w:szCs w:val="24"/>
              </w:rPr>
            </w:pPr>
          </w:p>
        </w:tc>
        <w:tc>
          <w:tcPr>
            <w:tcW w:w="331" w:type="pct"/>
            <w:tcBorders>
              <w:top w:val="single" w:sz="4" w:space="0" w:color="000000"/>
              <w:left w:val="single" w:sz="4" w:space="0" w:color="000000"/>
              <w:bottom w:val="single" w:sz="4" w:space="0" w:color="000000"/>
              <w:right w:val="single" w:sz="4" w:space="0" w:color="000000"/>
            </w:tcBorders>
            <w:hideMark/>
          </w:tcPr>
          <w:p w14:paraId="2E18A75F" w14:textId="77777777" w:rsidR="007D6F4D" w:rsidRDefault="007D6F4D">
            <w:pPr>
              <w:pStyle w:val="TableParagraph"/>
              <w:spacing w:before="83"/>
              <w:ind w:left="107"/>
              <w:rPr>
                <w:b/>
                <w:sz w:val="24"/>
                <w:szCs w:val="24"/>
              </w:rPr>
            </w:pPr>
            <w:r>
              <w:rPr>
                <w:b/>
                <w:sz w:val="24"/>
                <w:szCs w:val="24"/>
              </w:rPr>
              <w:t>1</w:t>
            </w:r>
          </w:p>
        </w:tc>
        <w:tc>
          <w:tcPr>
            <w:tcW w:w="331" w:type="pct"/>
            <w:tcBorders>
              <w:top w:val="single" w:sz="4" w:space="0" w:color="000000"/>
              <w:left w:val="single" w:sz="4" w:space="0" w:color="000000"/>
              <w:bottom w:val="single" w:sz="4" w:space="0" w:color="000000"/>
              <w:right w:val="single" w:sz="4" w:space="0" w:color="000000"/>
            </w:tcBorders>
          </w:tcPr>
          <w:p w14:paraId="63BC4C5D" w14:textId="406EFE4A" w:rsidR="007D6F4D" w:rsidRDefault="007D6F4D">
            <w:pPr>
              <w:pStyle w:val="TableParagraph"/>
              <w:spacing w:before="83"/>
              <w:ind w:left="107"/>
              <w:rPr>
                <w:b/>
                <w:sz w:val="24"/>
                <w:szCs w:val="24"/>
              </w:rPr>
            </w:pPr>
            <w:r>
              <w:rPr>
                <w:b/>
                <w:sz w:val="24"/>
                <w:szCs w:val="24"/>
              </w:rPr>
              <w:t>2</w:t>
            </w:r>
          </w:p>
        </w:tc>
        <w:tc>
          <w:tcPr>
            <w:tcW w:w="331" w:type="pct"/>
            <w:tcBorders>
              <w:top w:val="single" w:sz="4" w:space="0" w:color="000000"/>
              <w:left w:val="single" w:sz="4" w:space="0" w:color="000000"/>
              <w:bottom w:val="single" w:sz="4" w:space="0" w:color="000000"/>
              <w:right w:val="single" w:sz="4" w:space="0" w:color="000000"/>
            </w:tcBorders>
          </w:tcPr>
          <w:p w14:paraId="4CCCF3FD" w14:textId="7D1E38BE" w:rsidR="007D6F4D" w:rsidRDefault="007D6F4D">
            <w:pPr>
              <w:pStyle w:val="TableParagraph"/>
              <w:spacing w:before="83"/>
              <w:ind w:left="107"/>
              <w:rPr>
                <w:b/>
                <w:sz w:val="24"/>
                <w:szCs w:val="24"/>
              </w:rPr>
            </w:pPr>
            <w:r>
              <w:rPr>
                <w:b/>
                <w:sz w:val="24"/>
                <w:szCs w:val="24"/>
              </w:rPr>
              <w:t>3</w:t>
            </w:r>
          </w:p>
        </w:tc>
        <w:tc>
          <w:tcPr>
            <w:tcW w:w="334" w:type="pct"/>
            <w:tcBorders>
              <w:top w:val="single" w:sz="4" w:space="0" w:color="000000"/>
              <w:left w:val="single" w:sz="4" w:space="0" w:color="000000"/>
              <w:bottom w:val="single" w:sz="4" w:space="0" w:color="000000"/>
              <w:right w:val="single" w:sz="4" w:space="0" w:color="000000"/>
            </w:tcBorders>
          </w:tcPr>
          <w:p w14:paraId="6DB91B75" w14:textId="0B73D0DB" w:rsidR="007D6F4D" w:rsidRDefault="007D6F4D">
            <w:pPr>
              <w:pStyle w:val="TableParagraph"/>
              <w:spacing w:before="83"/>
              <w:ind w:left="107"/>
              <w:rPr>
                <w:b/>
                <w:sz w:val="24"/>
                <w:szCs w:val="24"/>
              </w:rPr>
            </w:pPr>
            <w:r>
              <w:rPr>
                <w:b/>
                <w:sz w:val="24"/>
                <w:szCs w:val="24"/>
              </w:rPr>
              <w:t>4</w:t>
            </w:r>
          </w:p>
        </w:tc>
        <w:tc>
          <w:tcPr>
            <w:tcW w:w="334" w:type="pct"/>
            <w:tcBorders>
              <w:top w:val="single" w:sz="4" w:space="0" w:color="000000"/>
              <w:left w:val="single" w:sz="4" w:space="0" w:color="000000"/>
              <w:bottom w:val="single" w:sz="4" w:space="0" w:color="000000"/>
              <w:right w:val="single" w:sz="4" w:space="0" w:color="000000"/>
            </w:tcBorders>
          </w:tcPr>
          <w:p w14:paraId="43B18D5C" w14:textId="75201089" w:rsidR="007D6F4D" w:rsidRDefault="007D6F4D">
            <w:pPr>
              <w:pStyle w:val="TableParagraph"/>
              <w:spacing w:before="83"/>
              <w:ind w:left="107"/>
              <w:rPr>
                <w:b/>
                <w:sz w:val="24"/>
                <w:szCs w:val="24"/>
              </w:rPr>
            </w:pPr>
            <w:r>
              <w:rPr>
                <w:b/>
                <w:sz w:val="24"/>
                <w:szCs w:val="24"/>
              </w:rPr>
              <w:t>5</w:t>
            </w:r>
          </w:p>
        </w:tc>
        <w:tc>
          <w:tcPr>
            <w:tcW w:w="334" w:type="pct"/>
            <w:tcBorders>
              <w:top w:val="single" w:sz="4" w:space="0" w:color="000000"/>
              <w:left w:val="single" w:sz="4" w:space="0" w:color="000000"/>
              <w:bottom w:val="single" w:sz="4" w:space="0" w:color="000000"/>
              <w:right w:val="single" w:sz="4" w:space="0" w:color="000000"/>
            </w:tcBorders>
          </w:tcPr>
          <w:p w14:paraId="0D88CDBA" w14:textId="6A2753B3" w:rsidR="007D6F4D" w:rsidRDefault="007D6F4D">
            <w:pPr>
              <w:pStyle w:val="TableParagraph"/>
              <w:spacing w:before="83"/>
              <w:ind w:left="107"/>
              <w:rPr>
                <w:b/>
                <w:sz w:val="24"/>
                <w:szCs w:val="24"/>
              </w:rPr>
            </w:pPr>
            <w:r>
              <w:rPr>
                <w:b/>
                <w:sz w:val="24"/>
                <w:szCs w:val="24"/>
              </w:rPr>
              <w:t>6</w:t>
            </w:r>
          </w:p>
        </w:tc>
        <w:tc>
          <w:tcPr>
            <w:tcW w:w="334" w:type="pct"/>
            <w:tcBorders>
              <w:top w:val="single" w:sz="4" w:space="0" w:color="000000"/>
              <w:left w:val="single" w:sz="4" w:space="0" w:color="000000"/>
              <w:bottom w:val="single" w:sz="4" w:space="0" w:color="000000"/>
              <w:right w:val="single" w:sz="4" w:space="0" w:color="000000"/>
            </w:tcBorders>
          </w:tcPr>
          <w:p w14:paraId="0DAB4BE3" w14:textId="01C2E4A8" w:rsidR="007D6F4D" w:rsidRDefault="007D6F4D">
            <w:pPr>
              <w:pStyle w:val="TableParagraph"/>
              <w:spacing w:before="83"/>
              <w:ind w:left="107"/>
              <w:rPr>
                <w:b/>
                <w:sz w:val="24"/>
                <w:szCs w:val="24"/>
              </w:rPr>
            </w:pPr>
            <w:r>
              <w:rPr>
                <w:b/>
                <w:sz w:val="24"/>
                <w:szCs w:val="24"/>
              </w:rPr>
              <w:t>7</w:t>
            </w:r>
          </w:p>
        </w:tc>
        <w:tc>
          <w:tcPr>
            <w:tcW w:w="334" w:type="pct"/>
            <w:tcBorders>
              <w:top w:val="single" w:sz="4" w:space="0" w:color="000000"/>
              <w:left w:val="single" w:sz="4" w:space="0" w:color="000000"/>
              <w:bottom w:val="single" w:sz="4" w:space="0" w:color="000000"/>
              <w:right w:val="single" w:sz="4" w:space="0" w:color="000000"/>
            </w:tcBorders>
          </w:tcPr>
          <w:p w14:paraId="7F8B06AC" w14:textId="2CCAA05A" w:rsidR="007D6F4D" w:rsidRDefault="007D6F4D">
            <w:pPr>
              <w:pStyle w:val="TableParagraph"/>
              <w:spacing w:before="83"/>
              <w:ind w:left="107"/>
              <w:rPr>
                <w:b/>
                <w:sz w:val="24"/>
                <w:szCs w:val="24"/>
              </w:rPr>
            </w:pPr>
            <w:r>
              <w:rPr>
                <w:b/>
                <w:sz w:val="24"/>
                <w:szCs w:val="24"/>
              </w:rPr>
              <w:t>8</w:t>
            </w:r>
          </w:p>
        </w:tc>
        <w:tc>
          <w:tcPr>
            <w:tcW w:w="334" w:type="pct"/>
            <w:tcBorders>
              <w:top w:val="single" w:sz="4" w:space="0" w:color="000000"/>
              <w:left w:val="single" w:sz="4" w:space="0" w:color="000000"/>
              <w:bottom w:val="single" w:sz="4" w:space="0" w:color="000000"/>
              <w:right w:val="single" w:sz="4" w:space="0" w:color="000000"/>
            </w:tcBorders>
          </w:tcPr>
          <w:p w14:paraId="138BF211" w14:textId="747673B0" w:rsidR="007D6F4D" w:rsidRDefault="007D6F4D">
            <w:pPr>
              <w:pStyle w:val="TableParagraph"/>
              <w:spacing w:before="83"/>
              <w:ind w:left="107"/>
              <w:rPr>
                <w:b/>
                <w:sz w:val="24"/>
                <w:szCs w:val="24"/>
              </w:rPr>
            </w:pPr>
            <w:r>
              <w:rPr>
                <w:b/>
                <w:sz w:val="24"/>
                <w:szCs w:val="24"/>
              </w:rPr>
              <w:t>9</w:t>
            </w:r>
          </w:p>
        </w:tc>
        <w:tc>
          <w:tcPr>
            <w:tcW w:w="334" w:type="pct"/>
            <w:tcBorders>
              <w:top w:val="single" w:sz="4" w:space="0" w:color="000000"/>
              <w:left w:val="single" w:sz="4" w:space="0" w:color="000000"/>
              <w:bottom w:val="single" w:sz="4" w:space="0" w:color="000000"/>
              <w:right w:val="single" w:sz="4" w:space="0" w:color="000000"/>
            </w:tcBorders>
          </w:tcPr>
          <w:p w14:paraId="7AD23A22" w14:textId="7E9083F7" w:rsidR="007D6F4D" w:rsidRDefault="007D6F4D">
            <w:pPr>
              <w:pStyle w:val="TableParagraph"/>
              <w:spacing w:before="83"/>
              <w:ind w:left="107"/>
              <w:rPr>
                <w:b/>
                <w:sz w:val="24"/>
                <w:szCs w:val="24"/>
              </w:rPr>
            </w:pPr>
            <w:r>
              <w:rPr>
                <w:b/>
                <w:sz w:val="24"/>
                <w:szCs w:val="24"/>
              </w:rPr>
              <w:t>10</w:t>
            </w:r>
          </w:p>
        </w:tc>
        <w:tc>
          <w:tcPr>
            <w:tcW w:w="334" w:type="pct"/>
            <w:tcBorders>
              <w:top w:val="single" w:sz="4" w:space="0" w:color="000000"/>
              <w:left w:val="single" w:sz="4" w:space="0" w:color="000000"/>
              <w:bottom w:val="single" w:sz="4" w:space="0" w:color="000000"/>
              <w:right w:val="single" w:sz="4" w:space="0" w:color="000000"/>
            </w:tcBorders>
          </w:tcPr>
          <w:p w14:paraId="6E0D20E3" w14:textId="3349B39C" w:rsidR="007D6F4D" w:rsidRDefault="007D6F4D">
            <w:pPr>
              <w:pStyle w:val="TableParagraph"/>
              <w:spacing w:before="83"/>
              <w:ind w:left="107"/>
              <w:rPr>
                <w:b/>
                <w:sz w:val="24"/>
                <w:szCs w:val="24"/>
              </w:rPr>
            </w:pPr>
            <w:r>
              <w:rPr>
                <w:b/>
                <w:sz w:val="24"/>
                <w:szCs w:val="24"/>
              </w:rPr>
              <w:t>11</w:t>
            </w:r>
          </w:p>
        </w:tc>
        <w:tc>
          <w:tcPr>
            <w:tcW w:w="334" w:type="pct"/>
            <w:tcBorders>
              <w:top w:val="single" w:sz="4" w:space="0" w:color="000000"/>
              <w:left w:val="single" w:sz="4" w:space="0" w:color="000000"/>
              <w:bottom w:val="single" w:sz="4" w:space="0" w:color="000000"/>
              <w:right w:val="single" w:sz="4" w:space="0" w:color="000000"/>
            </w:tcBorders>
          </w:tcPr>
          <w:p w14:paraId="08B38C18" w14:textId="12A2337F" w:rsidR="007D6F4D" w:rsidRDefault="007D6F4D">
            <w:pPr>
              <w:pStyle w:val="TableParagraph"/>
              <w:spacing w:before="83"/>
              <w:ind w:left="107"/>
              <w:rPr>
                <w:b/>
                <w:sz w:val="24"/>
                <w:szCs w:val="24"/>
              </w:rPr>
            </w:pPr>
            <w:r>
              <w:rPr>
                <w:b/>
                <w:sz w:val="24"/>
                <w:szCs w:val="24"/>
              </w:rPr>
              <w:t>12</w:t>
            </w:r>
          </w:p>
        </w:tc>
        <w:tc>
          <w:tcPr>
            <w:tcW w:w="334" w:type="pct"/>
            <w:tcBorders>
              <w:top w:val="single" w:sz="4" w:space="0" w:color="000000"/>
              <w:left w:val="single" w:sz="4" w:space="0" w:color="000000"/>
              <w:bottom w:val="single" w:sz="4" w:space="0" w:color="000000"/>
              <w:right w:val="single" w:sz="4" w:space="0" w:color="000000"/>
            </w:tcBorders>
          </w:tcPr>
          <w:p w14:paraId="7FB2BD34" w14:textId="32CED00C" w:rsidR="007D6F4D" w:rsidRDefault="007D6F4D">
            <w:pPr>
              <w:pStyle w:val="TableParagraph"/>
              <w:spacing w:before="83"/>
              <w:ind w:left="107"/>
              <w:rPr>
                <w:b/>
                <w:sz w:val="24"/>
                <w:szCs w:val="24"/>
              </w:rPr>
            </w:pPr>
            <w:r>
              <w:rPr>
                <w:b/>
                <w:sz w:val="24"/>
                <w:szCs w:val="24"/>
              </w:rPr>
              <w:t>13</w:t>
            </w:r>
          </w:p>
        </w:tc>
        <w:tc>
          <w:tcPr>
            <w:tcW w:w="334" w:type="pct"/>
            <w:tcBorders>
              <w:top w:val="single" w:sz="4" w:space="0" w:color="000000"/>
              <w:left w:val="single" w:sz="4" w:space="0" w:color="000000"/>
              <w:bottom w:val="single" w:sz="4" w:space="0" w:color="000000"/>
              <w:right w:val="single" w:sz="4" w:space="0" w:color="000000"/>
            </w:tcBorders>
          </w:tcPr>
          <w:p w14:paraId="4AED1731" w14:textId="5F413C9B" w:rsidR="007D6F4D" w:rsidRDefault="007D6F4D">
            <w:pPr>
              <w:pStyle w:val="TableParagraph"/>
              <w:spacing w:before="83"/>
              <w:ind w:left="107"/>
              <w:rPr>
                <w:b/>
                <w:sz w:val="24"/>
                <w:szCs w:val="24"/>
              </w:rPr>
            </w:pPr>
            <w:r>
              <w:rPr>
                <w:b/>
                <w:sz w:val="24"/>
                <w:szCs w:val="24"/>
              </w:rPr>
              <w:t>14</w:t>
            </w:r>
          </w:p>
        </w:tc>
      </w:tr>
      <w:tr w:rsidR="007D6F4D" w14:paraId="026B8AEF" w14:textId="049F8B98" w:rsidTr="007D6F4D">
        <w:trPr>
          <w:trHeight w:val="453"/>
        </w:trPr>
        <w:tc>
          <w:tcPr>
            <w:tcW w:w="329" w:type="pct"/>
            <w:tcBorders>
              <w:top w:val="single" w:sz="4" w:space="0" w:color="000000"/>
              <w:left w:val="single" w:sz="4" w:space="0" w:color="000000"/>
              <w:bottom w:val="single" w:sz="4" w:space="0" w:color="000000"/>
              <w:right w:val="single" w:sz="4" w:space="0" w:color="000000"/>
            </w:tcBorders>
            <w:hideMark/>
          </w:tcPr>
          <w:p w14:paraId="6209FE38" w14:textId="77777777" w:rsidR="007D6F4D" w:rsidRDefault="007D6F4D">
            <w:pPr>
              <w:pStyle w:val="TableParagraph"/>
              <w:spacing w:before="62"/>
              <w:ind w:left="107"/>
              <w:jc w:val="center"/>
              <w:rPr>
                <w:b/>
                <w:sz w:val="24"/>
                <w:szCs w:val="24"/>
              </w:rPr>
            </w:pPr>
            <w:r>
              <w:rPr>
                <w:b/>
                <w:w w:val="99"/>
                <w:sz w:val="24"/>
                <w:szCs w:val="24"/>
              </w:rPr>
              <w:t>a</w:t>
            </w:r>
          </w:p>
        </w:tc>
        <w:tc>
          <w:tcPr>
            <w:tcW w:w="331" w:type="pct"/>
            <w:tcBorders>
              <w:top w:val="single" w:sz="4" w:space="0" w:color="000000"/>
              <w:left w:val="single" w:sz="4" w:space="0" w:color="000000"/>
              <w:bottom w:val="single" w:sz="4" w:space="0" w:color="000000"/>
              <w:right w:val="single" w:sz="4" w:space="0" w:color="000000"/>
            </w:tcBorders>
            <w:vAlign w:val="center"/>
          </w:tcPr>
          <w:p w14:paraId="346A9066" w14:textId="7FBBCA61" w:rsidR="007D6F4D" w:rsidRDefault="007D6F4D">
            <w:pPr>
              <w:pStyle w:val="TableParagraph"/>
              <w:jc w:val="center"/>
              <w:rPr>
                <w:sz w:val="24"/>
                <w:szCs w:val="24"/>
              </w:rPr>
            </w:pPr>
          </w:p>
        </w:tc>
        <w:tc>
          <w:tcPr>
            <w:tcW w:w="331" w:type="pct"/>
            <w:tcBorders>
              <w:top w:val="single" w:sz="4" w:space="0" w:color="000000"/>
              <w:left w:val="single" w:sz="4" w:space="0" w:color="000000"/>
              <w:bottom w:val="single" w:sz="4" w:space="0" w:color="000000"/>
              <w:right w:val="single" w:sz="4" w:space="0" w:color="000000"/>
            </w:tcBorders>
          </w:tcPr>
          <w:p w14:paraId="08B4DC6F" w14:textId="77777777" w:rsidR="007D6F4D" w:rsidRDefault="007D6F4D">
            <w:pPr>
              <w:pStyle w:val="TableParagraph"/>
              <w:jc w:val="center"/>
              <w:rPr>
                <w:color w:val="000000"/>
                <w:sz w:val="24"/>
                <w:szCs w:val="24"/>
              </w:rPr>
            </w:pPr>
          </w:p>
        </w:tc>
        <w:tc>
          <w:tcPr>
            <w:tcW w:w="331" w:type="pct"/>
            <w:tcBorders>
              <w:top w:val="single" w:sz="4" w:space="0" w:color="000000"/>
              <w:left w:val="single" w:sz="4" w:space="0" w:color="000000"/>
              <w:bottom w:val="single" w:sz="4" w:space="0" w:color="000000"/>
              <w:right w:val="single" w:sz="4" w:space="0" w:color="000000"/>
            </w:tcBorders>
          </w:tcPr>
          <w:p w14:paraId="141E3A93" w14:textId="0FE4F8EA" w:rsidR="007D6F4D" w:rsidRDefault="007D6F4D">
            <w:pPr>
              <w:pStyle w:val="TableParagraph"/>
              <w:jc w:val="center"/>
              <w:rPr>
                <w:color w:val="000000"/>
                <w:sz w:val="24"/>
                <w:szCs w:val="24"/>
              </w:rPr>
            </w:pPr>
            <w:r>
              <w:rPr>
                <w:color w:val="000000"/>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66B9CADA" w14:textId="1432D8B8" w:rsidR="007D6F4D" w:rsidRDefault="007D6F4D">
            <w:pPr>
              <w:pStyle w:val="TableParagraph"/>
              <w:jc w:val="center"/>
              <w:rPr>
                <w:color w:val="000000"/>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29ABE0D0" w14:textId="77777777" w:rsidR="007D6F4D" w:rsidRDefault="007D6F4D">
            <w:pPr>
              <w:pStyle w:val="TableParagraph"/>
              <w:jc w:val="center"/>
              <w:rPr>
                <w:color w:val="000000"/>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41DC5F2F" w14:textId="77777777" w:rsidR="007D6F4D" w:rsidRDefault="007D6F4D">
            <w:pPr>
              <w:pStyle w:val="TableParagraph"/>
              <w:jc w:val="center"/>
              <w:rPr>
                <w:color w:val="000000"/>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7A5CAA37" w14:textId="5FD1F1B7" w:rsidR="007D6F4D" w:rsidRDefault="007D6F4D">
            <w:pPr>
              <w:pStyle w:val="TableParagraph"/>
              <w:jc w:val="center"/>
              <w:rPr>
                <w:color w:val="000000"/>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4FFAED26" w14:textId="6EC39256" w:rsidR="007D6F4D" w:rsidRDefault="007D6F4D">
            <w:pPr>
              <w:pStyle w:val="TableParagraph"/>
              <w:jc w:val="center"/>
              <w:rPr>
                <w:color w:val="000000"/>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6868BDAB" w14:textId="06CA8668" w:rsidR="007D6F4D" w:rsidRDefault="007D6F4D">
            <w:pPr>
              <w:pStyle w:val="TableParagraph"/>
              <w:jc w:val="center"/>
              <w:rPr>
                <w:color w:val="000000"/>
                <w:sz w:val="24"/>
                <w:szCs w:val="24"/>
              </w:rPr>
            </w:pPr>
            <w:r>
              <w:rPr>
                <w:color w:val="000000"/>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1541346C" w14:textId="50D74D76" w:rsidR="007D6F4D" w:rsidRDefault="007D6F4D">
            <w:pPr>
              <w:pStyle w:val="TableParagraph"/>
              <w:jc w:val="center"/>
              <w:rPr>
                <w:color w:val="000000"/>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0184CAE9" w14:textId="77777777" w:rsidR="007D6F4D" w:rsidRDefault="007D6F4D">
            <w:pPr>
              <w:pStyle w:val="TableParagraph"/>
              <w:jc w:val="center"/>
              <w:rPr>
                <w:color w:val="000000"/>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5E68FE8C" w14:textId="77777777" w:rsidR="007D6F4D" w:rsidRDefault="007D6F4D">
            <w:pPr>
              <w:pStyle w:val="TableParagraph"/>
              <w:jc w:val="center"/>
              <w:rPr>
                <w:color w:val="000000"/>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454626EB" w14:textId="64BEDF06" w:rsidR="007D6F4D" w:rsidRDefault="007D6F4D">
            <w:pPr>
              <w:pStyle w:val="TableParagraph"/>
              <w:jc w:val="center"/>
              <w:rPr>
                <w:color w:val="000000"/>
                <w:sz w:val="24"/>
                <w:szCs w:val="24"/>
              </w:rPr>
            </w:pPr>
            <w:r>
              <w:rPr>
                <w:color w:val="000000"/>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77BB030F" w14:textId="77777777" w:rsidR="007D6F4D" w:rsidRDefault="007D6F4D">
            <w:pPr>
              <w:pStyle w:val="TableParagraph"/>
              <w:jc w:val="center"/>
              <w:rPr>
                <w:color w:val="000000"/>
                <w:sz w:val="24"/>
                <w:szCs w:val="24"/>
              </w:rPr>
            </w:pPr>
          </w:p>
        </w:tc>
      </w:tr>
      <w:tr w:rsidR="007D6F4D" w14:paraId="251B874D" w14:textId="5C71432B" w:rsidTr="007D6F4D">
        <w:trPr>
          <w:trHeight w:val="453"/>
        </w:trPr>
        <w:tc>
          <w:tcPr>
            <w:tcW w:w="329" w:type="pct"/>
            <w:tcBorders>
              <w:top w:val="single" w:sz="4" w:space="0" w:color="000000"/>
              <w:left w:val="single" w:sz="4" w:space="0" w:color="000000"/>
              <w:bottom w:val="single" w:sz="4" w:space="0" w:color="000000"/>
              <w:right w:val="single" w:sz="4" w:space="0" w:color="000000"/>
            </w:tcBorders>
            <w:hideMark/>
          </w:tcPr>
          <w:p w14:paraId="72BDB582" w14:textId="77777777" w:rsidR="007D6F4D" w:rsidRDefault="007D6F4D">
            <w:pPr>
              <w:pStyle w:val="TableParagraph"/>
              <w:spacing w:before="62"/>
              <w:ind w:left="107"/>
              <w:jc w:val="center"/>
              <w:rPr>
                <w:b/>
                <w:sz w:val="24"/>
                <w:szCs w:val="24"/>
              </w:rPr>
            </w:pPr>
            <w:r>
              <w:rPr>
                <w:b/>
                <w:w w:val="99"/>
                <w:sz w:val="24"/>
                <w:szCs w:val="24"/>
              </w:rPr>
              <w:t>b</w:t>
            </w:r>
          </w:p>
        </w:tc>
        <w:tc>
          <w:tcPr>
            <w:tcW w:w="331" w:type="pct"/>
            <w:tcBorders>
              <w:top w:val="single" w:sz="4" w:space="0" w:color="000000"/>
              <w:left w:val="single" w:sz="4" w:space="0" w:color="000000"/>
              <w:bottom w:val="single" w:sz="4" w:space="0" w:color="000000"/>
              <w:right w:val="single" w:sz="4" w:space="0" w:color="000000"/>
            </w:tcBorders>
            <w:vAlign w:val="center"/>
          </w:tcPr>
          <w:p w14:paraId="72E92F64" w14:textId="77777777" w:rsidR="007D6F4D" w:rsidRDefault="007D6F4D">
            <w:pPr>
              <w:pStyle w:val="TableParagraph"/>
              <w:jc w:val="center"/>
              <w:rPr>
                <w:sz w:val="24"/>
                <w:szCs w:val="24"/>
              </w:rPr>
            </w:pPr>
          </w:p>
        </w:tc>
        <w:tc>
          <w:tcPr>
            <w:tcW w:w="331" w:type="pct"/>
            <w:tcBorders>
              <w:top w:val="single" w:sz="4" w:space="0" w:color="000000"/>
              <w:left w:val="single" w:sz="4" w:space="0" w:color="000000"/>
              <w:bottom w:val="single" w:sz="4" w:space="0" w:color="000000"/>
              <w:right w:val="single" w:sz="4" w:space="0" w:color="000000"/>
            </w:tcBorders>
          </w:tcPr>
          <w:p w14:paraId="1EB13F35" w14:textId="2261EAF2" w:rsidR="007D6F4D" w:rsidRDefault="007D6F4D">
            <w:pPr>
              <w:pStyle w:val="TableParagraph"/>
              <w:jc w:val="center"/>
              <w:rPr>
                <w:sz w:val="24"/>
                <w:szCs w:val="24"/>
              </w:rPr>
            </w:pPr>
          </w:p>
        </w:tc>
        <w:tc>
          <w:tcPr>
            <w:tcW w:w="331" w:type="pct"/>
            <w:tcBorders>
              <w:top w:val="single" w:sz="4" w:space="0" w:color="000000"/>
              <w:left w:val="single" w:sz="4" w:space="0" w:color="000000"/>
              <w:bottom w:val="single" w:sz="4" w:space="0" w:color="000000"/>
              <w:right w:val="single" w:sz="4" w:space="0" w:color="000000"/>
            </w:tcBorders>
          </w:tcPr>
          <w:p w14:paraId="311C6DE4" w14:textId="7B5D4AC6"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2AB09B0C" w14:textId="5E2DE181" w:rsidR="007D6F4D" w:rsidRDefault="007D6F4D">
            <w:pPr>
              <w:pStyle w:val="TableParagraph"/>
              <w:jc w:val="center"/>
              <w:rPr>
                <w:sz w:val="24"/>
                <w:szCs w:val="24"/>
              </w:rPr>
            </w:pPr>
            <w:r>
              <w:rPr>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7449B528" w14:textId="57F603C1"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4AB7C820" w14:textId="31584528"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4B605F66" w14:textId="77777777"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4B38B195" w14:textId="211391BB" w:rsidR="007D6F4D" w:rsidRDefault="007D6F4D">
            <w:pPr>
              <w:pStyle w:val="TableParagraph"/>
              <w:jc w:val="center"/>
              <w:rPr>
                <w:sz w:val="24"/>
                <w:szCs w:val="24"/>
              </w:rPr>
            </w:pPr>
            <w:r>
              <w:rPr>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59018E13" w14:textId="5E7DDDE5"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2BB44CCA" w14:textId="77777777"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3EF2ABB6" w14:textId="77777777"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7EB24625" w14:textId="6CF80A3B" w:rsidR="007D6F4D" w:rsidRDefault="007D6F4D">
            <w:pPr>
              <w:pStyle w:val="TableParagraph"/>
              <w:jc w:val="center"/>
              <w:rPr>
                <w:sz w:val="24"/>
                <w:szCs w:val="24"/>
              </w:rPr>
            </w:pPr>
            <w:r>
              <w:rPr>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272D010A" w14:textId="77777777"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002AB80B" w14:textId="097EC56C" w:rsidR="007D6F4D" w:rsidRDefault="007D6F4D">
            <w:pPr>
              <w:pStyle w:val="TableParagraph"/>
              <w:jc w:val="center"/>
              <w:rPr>
                <w:sz w:val="24"/>
                <w:szCs w:val="24"/>
              </w:rPr>
            </w:pPr>
            <w:r>
              <w:rPr>
                <w:sz w:val="24"/>
                <w:szCs w:val="24"/>
              </w:rPr>
              <w:t>x</w:t>
            </w:r>
          </w:p>
        </w:tc>
      </w:tr>
      <w:tr w:rsidR="007D6F4D" w14:paraId="5926C485" w14:textId="01E3354C" w:rsidTr="007D6F4D">
        <w:trPr>
          <w:trHeight w:val="455"/>
        </w:trPr>
        <w:tc>
          <w:tcPr>
            <w:tcW w:w="329" w:type="pct"/>
            <w:tcBorders>
              <w:top w:val="single" w:sz="4" w:space="0" w:color="000000"/>
              <w:left w:val="single" w:sz="4" w:space="0" w:color="000000"/>
              <w:bottom w:val="single" w:sz="4" w:space="0" w:color="000000"/>
              <w:right w:val="single" w:sz="4" w:space="0" w:color="000000"/>
            </w:tcBorders>
            <w:hideMark/>
          </w:tcPr>
          <w:p w14:paraId="2C2256FC" w14:textId="77777777" w:rsidR="007D6F4D" w:rsidRDefault="007D6F4D">
            <w:pPr>
              <w:pStyle w:val="TableParagraph"/>
              <w:spacing w:before="64"/>
              <w:ind w:left="107"/>
              <w:jc w:val="center"/>
              <w:rPr>
                <w:b/>
                <w:sz w:val="24"/>
                <w:szCs w:val="24"/>
              </w:rPr>
            </w:pPr>
            <w:r>
              <w:rPr>
                <w:b/>
                <w:w w:val="99"/>
                <w:sz w:val="24"/>
                <w:szCs w:val="24"/>
              </w:rPr>
              <w:t>c</w:t>
            </w:r>
          </w:p>
        </w:tc>
        <w:tc>
          <w:tcPr>
            <w:tcW w:w="331" w:type="pct"/>
            <w:tcBorders>
              <w:top w:val="single" w:sz="4" w:space="0" w:color="000000"/>
              <w:left w:val="single" w:sz="4" w:space="0" w:color="000000"/>
              <w:bottom w:val="single" w:sz="4" w:space="0" w:color="000000"/>
              <w:right w:val="single" w:sz="4" w:space="0" w:color="000000"/>
            </w:tcBorders>
            <w:vAlign w:val="center"/>
          </w:tcPr>
          <w:p w14:paraId="3C6FDC5C" w14:textId="6D4626EB" w:rsidR="007D6F4D" w:rsidRDefault="007D6F4D">
            <w:pPr>
              <w:pStyle w:val="TableParagraph"/>
              <w:jc w:val="center"/>
              <w:rPr>
                <w:sz w:val="24"/>
                <w:szCs w:val="24"/>
              </w:rPr>
            </w:pPr>
            <w:r>
              <w:rPr>
                <w:sz w:val="24"/>
                <w:szCs w:val="24"/>
              </w:rPr>
              <w:t>x</w:t>
            </w:r>
          </w:p>
        </w:tc>
        <w:tc>
          <w:tcPr>
            <w:tcW w:w="331" w:type="pct"/>
            <w:tcBorders>
              <w:top w:val="single" w:sz="4" w:space="0" w:color="000000"/>
              <w:left w:val="single" w:sz="4" w:space="0" w:color="000000"/>
              <w:bottom w:val="single" w:sz="4" w:space="0" w:color="000000"/>
              <w:right w:val="single" w:sz="4" w:space="0" w:color="000000"/>
            </w:tcBorders>
          </w:tcPr>
          <w:p w14:paraId="67CFE45F" w14:textId="6DD9287F" w:rsidR="007D6F4D" w:rsidRDefault="007D6F4D">
            <w:pPr>
              <w:pStyle w:val="TableParagraph"/>
              <w:jc w:val="center"/>
              <w:rPr>
                <w:sz w:val="24"/>
                <w:szCs w:val="24"/>
              </w:rPr>
            </w:pPr>
          </w:p>
        </w:tc>
        <w:tc>
          <w:tcPr>
            <w:tcW w:w="331" w:type="pct"/>
            <w:tcBorders>
              <w:top w:val="single" w:sz="4" w:space="0" w:color="000000"/>
              <w:left w:val="single" w:sz="4" w:space="0" w:color="000000"/>
              <w:bottom w:val="single" w:sz="4" w:space="0" w:color="000000"/>
              <w:right w:val="single" w:sz="4" w:space="0" w:color="000000"/>
            </w:tcBorders>
          </w:tcPr>
          <w:p w14:paraId="34D76264" w14:textId="77777777"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45E65A96" w14:textId="404D3AE5"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6DA704B6" w14:textId="475842FD"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3B6CA2F1" w14:textId="6C8FECE8" w:rsidR="007D6F4D" w:rsidRDefault="007D6F4D">
            <w:pPr>
              <w:pStyle w:val="TableParagraph"/>
              <w:jc w:val="center"/>
              <w:rPr>
                <w:sz w:val="24"/>
                <w:szCs w:val="24"/>
              </w:rPr>
            </w:pPr>
            <w:r>
              <w:rPr>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712BDEEB" w14:textId="7320CF00"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3B13E13F" w14:textId="77777777"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04B4FBBE" w14:textId="65BAB901"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2E2A50F0" w14:textId="1F49F3F5"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286FC169" w14:textId="12F896B7"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625B91CA" w14:textId="77777777"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4990094C" w14:textId="77777777"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04805A0A" w14:textId="77777777" w:rsidR="007D6F4D" w:rsidRDefault="007D6F4D">
            <w:pPr>
              <w:pStyle w:val="TableParagraph"/>
              <w:jc w:val="center"/>
              <w:rPr>
                <w:sz w:val="24"/>
                <w:szCs w:val="24"/>
              </w:rPr>
            </w:pPr>
          </w:p>
        </w:tc>
      </w:tr>
      <w:tr w:rsidR="007D6F4D" w14:paraId="1AA70D53" w14:textId="4B0AE0AD" w:rsidTr="007D6F4D">
        <w:trPr>
          <w:trHeight w:val="453"/>
        </w:trPr>
        <w:tc>
          <w:tcPr>
            <w:tcW w:w="329" w:type="pct"/>
            <w:tcBorders>
              <w:top w:val="single" w:sz="4" w:space="0" w:color="000000"/>
              <w:left w:val="single" w:sz="4" w:space="0" w:color="000000"/>
              <w:bottom w:val="single" w:sz="4" w:space="0" w:color="000000"/>
              <w:right w:val="single" w:sz="4" w:space="0" w:color="000000"/>
            </w:tcBorders>
            <w:hideMark/>
          </w:tcPr>
          <w:p w14:paraId="3F4E12EF" w14:textId="77777777" w:rsidR="007D6F4D" w:rsidRDefault="007D6F4D">
            <w:pPr>
              <w:pStyle w:val="TableParagraph"/>
              <w:spacing w:before="62"/>
              <w:ind w:left="107"/>
              <w:jc w:val="center"/>
              <w:rPr>
                <w:b/>
                <w:sz w:val="24"/>
                <w:szCs w:val="24"/>
              </w:rPr>
            </w:pPr>
            <w:r>
              <w:rPr>
                <w:b/>
                <w:w w:val="99"/>
                <w:sz w:val="24"/>
                <w:szCs w:val="24"/>
              </w:rPr>
              <w:t>d</w:t>
            </w:r>
          </w:p>
        </w:tc>
        <w:tc>
          <w:tcPr>
            <w:tcW w:w="331" w:type="pct"/>
            <w:tcBorders>
              <w:top w:val="single" w:sz="4" w:space="0" w:color="000000"/>
              <w:left w:val="single" w:sz="4" w:space="0" w:color="000000"/>
              <w:bottom w:val="single" w:sz="4" w:space="0" w:color="000000"/>
              <w:right w:val="single" w:sz="4" w:space="0" w:color="000000"/>
            </w:tcBorders>
            <w:vAlign w:val="center"/>
          </w:tcPr>
          <w:p w14:paraId="313934E4" w14:textId="5903D532" w:rsidR="007D6F4D" w:rsidRDefault="007D6F4D">
            <w:pPr>
              <w:pStyle w:val="TableParagraph"/>
              <w:jc w:val="center"/>
              <w:rPr>
                <w:sz w:val="24"/>
                <w:szCs w:val="24"/>
              </w:rPr>
            </w:pPr>
          </w:p>
        </w:tc>
        <w:tc>
          <w:tcPr>
            <w:tcW w:w="331" w:type="pct"/>
            <w:tcBorders>
              <w:top w:val="single" w:sz="4" w:space="0" w:color="000000"/>
              <w:left w:val="single" w:sz="4" w:space="0" w:color="000000"/>
              <w:bottom w:val="single" w:sz="4" w:space="0" w:color="000000"/>
              <w:right w:val="single" w:sz="4" w:space="0" w:color="000000"/>
            </w:tcBorders>
          </w:tcPr>
          <w:p w14:paraId="02D16DFB" w14:textId="374FEA86" w:rsidR="007D6F4D" w:rsidRDefault="007D6F4D">
            <w:pPr>
              <w:pStyle w:val="TableParagraph"/>
              <w:jc w:val="center"/>
              <w:rPr>
                <w:sz w:val="24"/>
                <w:szCs w:val="24"/>
              </w:rPr>
            </w:pPr>
            <w:r>
              <w:rPr>
                <w:sz w:val="24"/>
                <w:szCs w:val="24"/>
              </w:rPr>
              <w:t>x</w:t>
            </w:r>
          </w:p>
        </w:tc>
        <w:tc>
          <w:tcPr>
            <w:tcW w:w="331" w:type="pct"/>
            <w:tcBorders>
              <w:top w:val="single" w:sz="4" w:space="0" w:color="000000"/>
              <w:left w:val="single" w:sz="4" w:space="0" w:color="000000"/>
              <w:bottom w:val="single" w:sz="4" w:space="0" w:color="000000"/>
              <w:right w:val="single" w:sz="4" w:space="0" w:color="000000"/>
            </w:tcBorders>
          </w:tcPr>
          <w:p w14:paraId="1684E489" w14:textId="77777777"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03401BD6" w14:textId="77777777"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75953ECB" w14:textId="2130EA0E" w:rsidR="007D6F4D" w:rsidRDefault="007D6F4D">
            <w:pPr>
              <w:pStyle w:val="TableParagraph"/>
              <w:jc w:val="center"/>
              <w:rPr>
                <w:sz w:val="24"/>
                <w:szCs w:val="24"/>
              </w:rPr>
            </w:pPr>
            <w:r>
              <w:rPr>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7996D758" w14:textId="77777777"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5765E1B5" w14:textId="6880679B" w:rsidR="007D6F4D" w:rsidRDefault="007D6F4D">
            <w:pPr>
              <w:pStyle w:val="TableParagraph"/>
              <w:jc w:val="center"/>
              <w:rPr>
                <w:sz w:val="24"/>
                <w:szCs w:val="24"/>
              </w:rPr>
            </w:pPr>
            <w:r>
              <w:rPr>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7A90C487" w14:textId="77777777"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1ED05ED7" w14:textId="77777777"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3AD311E2" w14:textId="22930499" w:rsidR="007D6F4D" w:rsidRDefault="007D6F4D">
            <w:pPr>
              <w:pStyle w:val="TableParagraph"/>
              <w:jc w:val="center"/>
              <w:rPr>
                <w:sz w:val="24"/>
                <w:szCs w:val="24"/>
              </w:rPr>
            </w:pPr>
            <w:r>
              <w:rPr>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4E61D248" w14:textId="7D2419A0" w:rsidR="007D6F4D" w:rsidRDefault="007D6F4D">
            <w:pPr>
              <w:pStyle w:val="TableParagraph"/>
              <w:jc w:val="center"/>
              <w:rPr>
                <w:sz w:val="24"/>
                <w:szCs w:val="24"/>
              </w:rPr>
            </w:pPr>
            <w:r>
              <w:rPr>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19CD036D" w14:textId="40DA760C"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59ADFEDB" w14:textId="77777777" w:rsidR="007D6F4D" w:rsidRDefault="007D6F4D">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7B5A297E" w14:textId="77777777" w:rsidR="007D6F4D" w:rsidRDefault="007D6F4D">
            <w:pPr>
              <w:pStyle w:val="TableParagraph"/>
              <w:jc w:val="center"/>
              <w:rPr>
                <w:sz w:val="24"/>
                <w:szCs w:val="24"/>
              </w:rPr>
            </w:pPr>
          </w:p>
        </w:tc>
      </w:tr>
    </w:tbl>
    <w:p w14:paraId="58D1E616" w14:textId="6DFE268A" w:rsidR="00DF2A34" w:rsidRDefault="00DF2A34" w:rsidP="00BA3E8B">
      <w:pPr>
        <w:spacing w:after="200" w:line="288" w:lineRule="auto"/>
        <w:jc w:val="both"/>
        <w:rPr>
          <w:b/>
          <w:bCs/>
        </w:rPr>
      </w:pPr>
    </w:p>
    <w:p w14:paraId="4A19724B" w14:textId="4D429251" w:rsidR="00C80861" w:rsidRDefault="00C80861" w:rsidP="00BA3E8B">
      <w:pPr>
        <w:spacing w:after="200" w:line="288" w:lineRule="auto"/>
        <w:jc w:val="both"/>
        <w:rPr>
          <w:b/>
          <w:bCs/>
        </w:rPr>
      </w:pPr>
    </w:p>
    <w:p w14:paraId="0DF41CEC" w14:textId="690647FF" w:rsidR="00C80861" w:rsidRDefault="00C80861" w:rsidP="00BA3E8B">
      <w:pPr>
        <w:spacing w:after="200" w:line="288" w:lineRule="auto"/>
        <w:jc w:val="both"/>
        <w:rPr>
          <w:b/>
          <w:bCs/>
        </w:rPr>
      </w:pPr>
    </w:p>
    <w:p w14:paraId="3104FFAB" w14:textId="27D10A88" w:rsidR="00C80861" w:rsidRDefault="00C80861" w:rsidP="00BA3E8B">
      <w:pPr>
        <w:spacing w:after="200" w:line="288" w:lineRule="auto"/>
        <w:jc w:val="both"/>
        <w:rPr>
          <w:b/>
          <w:bCs/>
        </w:rPr>
      </w:pPr>
    </w:p>
    <w:p w14:paraId="198DBADB" w14:textId="77777777" w:rsidR="00C80861" w:rsidRDefault="00C80861" w:rsidP="00BA3E8B">
      <w:pPr>
        <w:spacing w:after="200" w:line="288" w:lineRule="auto"/>
        <w:jc w:val="both"/>
        <w:rPr>
          <w:b/>
          <w:bCs/>
        </w:rPr>
      </w:pPr>
    </w:p>
    <w:p w14:paraId="7109BF12" w14:textId="1BC3025A" w:rsidR="000E2C8E" w:rsidRPr="00CE1ECC" w:rsidRDefault="00CC5314" w:rsidP="00BA3E8B">
      <w:pPr>
        <w:spacing w:after="200" w:line="288" w:lineRule="auto"/>
        <w:jc w:val="both"/>
        <w:rPr>
          <w:b/>
          <w:bCs/>
        </w:rPr>
      </w:pPr>
      <w:r w:rsidRPr="00CE1ECC">
        <w:rPr>
          <w:b/>
          <w:bCs/>
        </w:rPr>
        <w:t>PHẦN II. TỰ LUẬN</w:t>
      </w:r>
    </w:p>
    <w:tbl>
      <w:tblPr>
        <w:tblStyle w:val="TableGrid"/>
        <w:tblW w:w="0" w:type="auto"/>
        <w:tblInd w:w="-567" w:type="dxa"/>
        <w:tblLook w:val="04A0" w:firstRow="1" w:lastRow="0" w:firstColumn="1" w:lastColumn="0" w:noHBand="0" w:noVBand="1"/>
      </w:tblPr>
      <w:tblGrid>
        <w:gridCol w:w="1129"/>
        <w:gridCol w:w="2694"/>
        <w:gridCol w:w="5670"/>
      </w:tblGrid>
      <w:tr w:rsidR="00C80861" w14:paraId="5118E271" w14:textId="77777777" w:rsidTr="007A7334">
        <w:tc>
          <w:tcPr>
            <w:tcW w:w="1129" w:type="dxa"/>
          </w:tcPr>
          <w:p w14:paraId="3680124A" w14:textId="56A4276B" w:rsidR="00C80861" w:rsidRPr="00653588" w:rsidRDefault="00C80861" w:rsidP="007A7334">
            <w:pPr>
              <w:spacing w:line="288" w:lineRule="auto"/>
              <w:ind w:left="0"/>
              <w:rPr>
                <w:b/>
                <w:bCs/>
              </w:rPr>
            </w:pPr>
            <w:r w:rsidRPr="00653588">
              <w:rPr>
                <w:b/>
                <w:bCs/>
              </w:rPr>
              <w:t>Câu</w:t>
            </w:r>
          </w:p>
        </w:tc>
        <w:tc>
          <w:tcPr>
            <w:tcW w:w="2694" w:type="dxa"/>
          </w:tcPr>
          <w:p w14:paraId="6A4A6285" w14:textId="7981DEC6" w:rsidR="00C80861" w:rsidRPr="00C80861" w:rsidRDefault="00C80861" w:rsidP="007A7334">
            <w:pPr>
              <w:spacing w:line="288" w:lineRule="auto"/>
              <w:ind w:left="0"/>
              <w:rPr>
                <w:b/>
                <w:bCs/>
              </w:rPr>
            </w:pPr>
            <w:r>
              <w:rPr>
                <w:b/>
                <w:bCs/>
              </w:rPr>
              <w:t>Căn cứ viện dẫn</w:t>
            </w:r>
            <w:r w:rsidR="00653588">
              <w:rPr>
                <w:b/>
                <w:bCs/>
              </w:rPr>
              <w:t xml:space="preserve"> (0.5 điểm/câu)</w:t>
            </w:r>
          </w:p>
        </w:tc>
        <w:tc>
          <w:tcPr>
            <w:tcW w:w="5670" w:type="dxa"/>
          </w:tcPr>
          <w:p w14:paraId="42B266A7" w14:textId="6607DCDD" w:rsidR="00C80861" w:rsidRPr="00C80861" w:rsidRDefault="00C80861" w:rsidP="007A7334">
            <w:pPr>
              <w:spacing w:line="288" w:lineRule="auto"/>
              <w:ind w:left="0"/>
              <w:rPr>
                <w:b/>
                <w:bCs/>
              </w:rPr>
            </w:pPr>
            <w:r>
              <w:rPr>
                <w:b/>
                <w:bCs/>
              </w:rPr>
              <w:t>Ý kiến nhận xét</w:t>
            </w:r>
            <w:r w:rsidR="00653588">
              <w:rPr>
                <w:b/>
                <w:bCs/>
              </w:rPr>
              <w:t xml:space="preserve"> (0.5 điểm/câu)</w:t>
            </w:r>
          </w:p>
        </w:tc>
      </w:tr>
      <w:tr w:rsidR="00C80861" w:rsidRPr="000A4939" w14:paraId="6F68EF02" w14:textId="77777777" w:rsidTr="007A7334">
        <w:tc>
          <w:tcPr>
            <w:tcW w:w="1129" w:type="dxa"/>
          </w:tcPr>
          <w:p w14:paraId="3D855853" w14:textId="4890336C" w:rsidR="00C80861" w:rsidRPr="00653588" w:rsidRDefault="00C80861" w:rsidP="007A7334">
            <w:pPr>
              <w:spacing w:line="288" w:lineRule="auto"/>
              <w:ind w:left="0"/>
              <w:rPr>
                <w:b/>
                <w:bCs/>
              </w:rPr>
            </w:pPr>
            <w:r w:rsidRPr="00653588">
              <w:rPr>
                <w:b/>
                <w:bCs/>
              </w:rPr>
              <w:t>1</w:t>
            </w:r>
            <w:r w:rsidR="007A7334">
              <w:rPr>
                <w:b/>
                <w:bCs/>
              </w:rPr>
              <w:t>5</w:t>
            </w:r>
          </w:p>
        </w:tc>
        <w:tc>
          <w:tcPr>
            <w:tcW w:w="2694" w:type="dxa"/>
          </w:tcPr>
          <w:p w14:paraId="426C96F1" w14:textId="1879C753" w:rsidR="00C80861" w:rsidRDefault="007A7334" w:rsidP="007A7334">
            <w:pPr>
              <w:spacing w:line="288" w:lineRule="auto"/>
              <w:ind w:left="0"/>
              <w:jc w:val="both"/>
              <w:rPr>
                <w:bCs/>
              </w:rPr>
            </w:pPr>
            <w:r>
              <w:rPr>
                <w:bCs/>
              </w:rPr>
              <w:t xml:space="preserve">- </w:t>
            </w:r>
            <w:r w:rsidR="000A4939" w:rsidRPr="000A4939">
              <w:rPr>
                <w:bCs/>
              </w:rPr>
              <w:t>Luật sửa đổi 62/2022</w:t>
            </w:r>
            <w:r w:rsidR="000A4939">
              <w:rPr>
                <w:bCs/>
              </w:rPr>
              <w:t xml:space="preserve"> </w:t>
            </w:r>
            <w:r w:rsidR="000A4939" w:rsidRPr="000A4939">
              <w:rPr>
                <w:bCs/>
              </w:rPr>
              <w:t xml:space="preserve">sửa đổi bổ sung điểm e, khoản 1 </w:t>
            </w:r>
            <w:r>
              <w:rPr>
                <w:bCs/>
              </w:rPr>
              <w:t xml:space="preserve">Điều 102 </w:t>
            </w:r>
            <w:r w:rsidR="000A4939" w:rsidRPr="000A4939">
              <w:rPr>
                <w:bCs/>
              </w:rPr>
              <w:t>Luật Xây dựng 50/2014</w:t>
            </w:r>
            <w:r>
              <w:rPr>
                <w:bCs/>
              </w:rPr>
              <w:t>.</w:t>
            </w:r>
          </w:p>
          <w:p w14:paraId="080766E4" w14:textId="386E965C" w:rsidR="007A7334" w:rsidRDefault="007A7334" w:rsidP="007A7334">
            <w:pPr>
              <w:spacing w:line="288" w:lineRule="auto"/>
              <w:ind w:left="0"/>
              <w:jc w:val="both"/>
              <w:rPr>
                <w:bCs/>
              </w:rPr>
            </w:pPr>
            <w:r>
              <w:rPr>
                <w:bCs/>
              </w:rPr>
              <w:t>- Đ</w:t>
            </w:r>
            <w:r w:rsidRPr="000A4939">
              <w:rPr>
                <w:bCs/>
              </w:rPr>
              <w:t xml:space="preserve">iểm e, khoản 1 </w:t>
            </w:r>
            <w:r>
              <w:rPr>
                <w:bCs/>
              </w:rPr>
              <w:t xml:space="preserve">Điều 102 </w:t>
            </w:r>
            <w:r w:rsidRPr="000A4939">
              <w:rPr>
                <w:bCs/>
              </w:rPr>
              <w:t>Luật Xây dựng 50/2014</w:t>
            </w:r>
            <w:r>
              <w:rPr>
                <w:bCs/>
              </w:rPr>
              <w:t>.</w:t>
            </w:r>
          </w:p>
          <w:p w14:paraId="3F9A2C43" w14:textId="3FABF1EB" w:rsidR="007A7334" w:rsidRPr="000A4939" w:rsidRDefault="007A7334" w:rsidP="007A7334">
            <w:pPr>
              <w:spacing w:line="288" w:lineRule="auto"/>
              <w:ind w:left="0"/>
              <w:jc w:val="both"/>
              <w:rPr>
                <w:bCs/>
              </w:rPr>
            </w:pPr>
          </w:p>
        </w:tc>
        <w:tc>
          <w:tcPr>
            <w:tcW w:w="5670" w:type="dxa"/>
          </w:tcPr>
          <w:p w14:paraId="18A0E474" w14:textId="7263B6D7" w:rsidR="00C80861" w:rsidRPr="000A4939" w:rsidRDefault="000A4939" w:rsidP="007A7334">
            <w:pPr>
              <w:spacing w:line="288" w:lineRule="auto"/>
              <w:ind w:left="0"/>
              <w:jc w:val="both"/>
              <w:rPr>
                <w:bCs/>
              </w:rPr>
            </w:pPr>
            <w:r w:rsidRPr="000A4939">
              <w:rPr>
                <w:bCs/>
              </w:rPr>
              <w:t>Kể từ ngày nhận đủ hồ sơ hợp lệ, cơ quan có thẩm quyền cấp giấy phép xây dựng phải xem xét hồ sơ để cấp giấy phép trong trong thời gian 15 ngày đối với nhà ở riêng lẻ. Trường hợp đến thời hạn cấp giấy phép nhưng cần phải xem xét thêm thì cơ quan cấp giấy phép xây dựng phải thông báo bằng văn bản cho chủ đầu tư biết lý do, đồng thời báo cáo cấp có thẩm quyền quản lý trực tiếp xem xét và chỉ đạo thực hiện, nhưng không được quá 10 ngày kể từ ngày hết hạn theo quy định tại khoản này.</w:t>
            </w:r>
          </w:p>
        </w:tc>
      </w:tr>
      <w:tr w:rsidR="000A4939" w:rsidRPr="000A4939" w14:paraId="58D8174D" w14:textId="77777777" w:rsidTr="007A7334">
        <w:tc>
          <w:tcPr>
            <w:tcW w:w="1129" w:type="dxa"/>
          </w:tcPr>
          <w:p w14:paraId="11C996F9" w14:textId="3D589707" w:rsidR="000A4939" w:rsidRPr="00653588" w:rsidRDefault="000A4939" w:rsidP="007A7334">
            <w:pPr>
              <w:spacing w:line="288" w:lineRule="auto"/>
              <w:ind w:left="0"/>
              <w:rPr>
                <w:b/>
                <w:bCs/>
              </w:rPr>
            </w:pPr>
            <w:r w:rsidRPr="00653588">
              <w:rPr>
                <w:b/>
                <w:bCs/>
              </w:rPr>
              <w:t>`1</w:t>
            </w:r>
            <w:r w:rsidR="007A7334">
              <w:rPr>
                <w:b/>
                <w:bCs/>
              </w:rPr>
              <w:t>6</w:t>
            </w:r>
          </w:p>
        </w:tc>
        <w:tc>
          <w:tcPr>
            <w:tcW w:w="2694" w:type="dxa"/>
          </w:tcPr>
          <w:p w14:paraId="7DB18022" w14:textId="5B0B2A1C" w:rsidR="000A4939" w:rsidRPr="000A4939" w:rsidRDefault="007A7334" w:rsidP="007A7334">
            <w:pPr>
              <w:spacing w:line="288" w:lineRule="auto"/>
              <w:ind w:left="0"/>
              <w:jc w:val="both"/>
              <w:rPr>
                <w:bCs/>
              </w:rPr>
            </w:pPr>
            <w:r w:rsidRPr="007A7334">
              <w:rPr>
                <w:bCs/>
              </w:rPr>
              <w:t>Điểm đ Khoản 3 Điều 83 Nghị định số 15/2021/NĐ-CP</w:t>
            </w:r>
            <w:r>
              <w:rPr>
                <w:bCs/>
              </w:rPr>
              <w:t xml:space="preserve"> </w:t>
            </w:r>
            <w:r w:rsidRPr="007A7334">
              <w:rPr>
                <w:bCs/>
              </w:rPr>
              <w:t>quy định chi tiết một số nội dung về quản lý dự án đầu tư xây dựng</w:t>
            </w:r>
          </w:p>
        </w:tc>
        <w:tc>
          <w:tcPr>
            <w:tcW w:w="5670" w:type="dxa"/>
          </w:tcPr>
          <w:p w14:paraId="1D8D829A" w14:textId="7A2471B7" w:rsidR="000A4939" w:rsidRPr="000A4939" w:rsidRDefault="007A7334" w:rsidP="007A7334">
            <w:pPr>
              <w:spacing w:line="288" w:lineRule="auto"/>
              <w:ind w:left="0"/>
              <w:jc w:val="both"/>
              <w:rPr>
                <w:bCs/>
              </w:rPr>
            </w:pPr>
            <w:r w:rsidRPr="007A7334">
              <w:rPr>
                <w:bCs/>
              </w:rPr>
              <w:t xml:space="preserve">Theo quy định </w:t>
            </w:r>
            <w:r>
              <w:rPr>
                <w:bCs/>
              </w:rPr>
              <w:t>tại văn bản viện dẫn này</w:t>
            </w:r>
            <w:r w:rsidRPr="007A7334">
              <w:rPr>
                <w:bCs/>
              </w:rPr>
              <w:t xml:space="preserve"> thì tổ chức tham gia hoạt động xây dựng đối với công trình cấp IV không yêu cầu phải có chứng chỉ năng lực hoạt động xây dựng.</w:t>
            </w:r>
          </w:p>
        </w:tc>
      </w:tr>
      <w:tr w:rsidR="00160C6A" w:rsidRPr="000A4939" w14:paraId="12F49850" w14:textId="77777777" w:rsidTr="007A7334">
        <w:tc>
          <w:tcPr>
            <w:tcW w:w="1129" w:type="dxa"/>
          </w:tcPr>
          <w:p w14:paraId="19D70FB7" w14:textId="575FE303" w:rsidR="00160C6A" w:rsidRPr="00653588" w:rsidRDefault="00160C6A" w:rsidP="007A7334">
            <w:pPr>
              <w:spacing w:line="288" w:lineRule="auto"/>
              <w:ind w:left="0"/>
              <w:rPr>
                <w:b/>
                <w:bCs/>
              </w:rPr>
            </w:pPr>
            <w:r w:rsidRPr="00653588">
              <w:rPr>
                <w:b/>
                <w:bCs/>
              </w:rPr>
              <w:t>1</w:t>
            </w:r>
            <w:r w:rsidR="007A7334">
              <w:rPr>
                <w:b/>
                <w:bCs/>
              </w:rPr>
              <w:t>7</w:t>
            </w:r>
          </w:p>
        </w:tc>
        <w:tc>
          <w:tcPr>
            <w:tcW w:w="2694" w:type="dxa"/>
          </w:tcPr>
          <w:p w14:paraId="6A82A8D5" w14:textId="00A672FC" w:rsidR="00160C6A" w:rsidRDefault="007A7334" w:rsidP="007A7334">
            <w:pPr>
              <w:spacing w:line="288" w:lineRule="auto"/>
              <w:ind w:left="0"/>
              <w:jc w:val="both"/>
              <w:rPr>
                <w:bCs/>
              </w:rPr>
            </w:pPr>
            <w:r>
              <w:rPr>
                <w:bCs/>
              </w:rPr>
              <w:t>K</w:t>
            </w:r>
            <w:r w:rsidRPr="007A7334">
              <w:rPr>
                <w:bCs/>
              </w:rPr>
              <w:t>hoản 1 Điều 99 Luật Xây dựng</w:t>
            </w:r>
          </w:p>
        </w:tc>
        <w:tc>
          <w:tcPr>
            <w:tcW w:w="5670" w:type="dxa"/>
          </w:tcPr>
          <w:p w14:paraId="43D3EB22" w14:textId="12B91BEC" w:rsidR="007A7334" w:rsidRPr="007A7334" w:rsidRDefault="007A7334" w:rsidP="007A7334">
            <w:pPr>
              <w:spacing w:line="288" w:lineRule="auto"/>
              <w:ind w:left="0"/>
              <w:jc w:val="both"/>
              <w:rPr>
                <w:bCs/>
              </w:rPr>
            </w:pPr>
            <w:r w:rsidRPr="007A7334">
              <w:rPr>
                <w:bCs/>
              </w:rPr>
              <w:t>Theo quy định</w:t>
            </w:r>
            <w:r>
              <w:rPr>
                <w:bCs/>
              </w:rPr>
              <w:t xml:space="preserve"> tại văn bản viện dẫn này</w:t>
            </w:r>
            <w:r w:rsidRPr="007A7334">
              <w:rPr>
                <w:bCs/>
              </w:rPr>
              <w:t xml:space="preserve"> thì mỗi giấy phép xây dựng chỉ được gia hạn tối đa 02 lần. Thời gian gia hạn mỗi lần là 12 tháng. Khi hết thời gian gia hạn giấy phép xây dựng mà chưa khởi công xây dựng thì chủ đầu tư phải nộp hồ sơ đề nghị cấp giấy phép xây dựng mới.</w:t>
            </w:r>
          </w:p>
          <w:p w14:paraId="3193ECEA" w14:textId="6270E262" w:rsidR="00160C6A" w:rsidRPr="00160C6A" w:rsidRDefault="007A7334" w:rsidP="007A7334">
            <w:pPr>
              <w:spacing w:line="288" w:lineRule="auto"/>
              <w:ind w:left="0"/>
              <w:jc w:val="both"/>
              <w:rPr>
                <w:bCs/>
              </w:rPr>
            </w:pPr>
            <w:r w:rsidRPr="007A7334">
              <w:rPr>
                <w:bCs/>
              </w:rPr>
              <w:t>Như vậy, chủ đầu tư phải nộp hồ sơ đề nghị cấp giấy phép xây dựng mới và không được gia hạn tiếp.</w:t>
            </w:r>
          </w:p>
        </w:tc>
      </w:tr>
    </w:tbl>
    <w:p w14:paraId="50E45935" w14:textId="77777777" w:rsidR="00C80861" w:rsidRDefault="00C80861" w:rsidP="007A7334">
      <w:pPr>
        <w:spacing w:after="200" w:line="288" w:lineRule="auto"/>
        <w:ind w:left="0"/>
        <w:jc w:val="both"/>
        <w:rPr>
          <w:b/>
          <w:bCs/>
          <w:lang w:val="vi-VN"/>
        </w:rPr>
      </w:pPr>
    </w:p>
    <w:p w14:paraId="69785697" w14:textId="77777777" w:rsidR="003F2EE0" w:rsidRDefault="003F2EE0" w:rsidP="003F2EE0">
      <w:pPr>
        <w:spacing w:after="200" w:line="288" w:lineRule="auto"/>
        <w:jc w:val="both"/>
        <w:rPr>
          <w:b/>
          <w:bCs/>
        </w:rPr>
      </w:pPr>
    </w:p>
    <w:p w14:paraId="489EC5BB" w14:textId="77777777" w:rsidR="003F2EE0" w:rsidRDefault="003F2EE0" w:rsidP="003F2EE0">
      <w:pPr>
        <w:spacing w:after="200" w:line="288" w:lineRule="auto"/>
        <w:jc w:val="both"/>
        <w:rPr>
          <w:b/>
          <w:bCs/>
        </w:rPr>
      </w:pPr>
    </w:p>
    <w:p w14:paraId="2FE62C73" w14:textId="77777777" w:rsidR="003F2EE0" w:rsidRDefault="003F2EE0" w:rsidP="003F2EE0">
      <w:pPr>
        <w:spacing w:after="200" w:line="288" w:lineRule="auto"/>
        <w:jc w:val="both"/>
        <w:rPr>
          <w:b/>
          <w:bCs/>
        </w:rPr>
      </w:pPr>
      <w:bookmarkStart w:id="0" w:name="_GoBack"/>
      <w:bookmarkEnd w:id="0"/>
      <w:r>
        <w:rPr>
          <w:b/>
          <w:bCs/>
        </w:rPr>
        <w:t>ĐÁP ÁN ĐỀ T02.</w:t>
      </w:r>
    </w:p>
    <w:p w14:paraId="2C440661" w14:textId="77777777" w:rsidR="003F2EE0" w:rsidRDefault="003F2EE0" w:rsidP="003F2EE0">
      <w:pPr>
        <w:spacing w:after="200" w:line="288" w:lineRule="auto"/>
        <w:jc w:val="both"/>
        <w:rPr>
          <w:b/>
          <w:bCs/>
        </w:rPr>
      </w:pPr>
      <w:r w:rsidRPr="00CE1ECC">
        <w:rPr>
          <w:b/>
          <w:bCs/>
        </w:rPr>
        <w:t>PHẦN I. TRẮC NGHIỆM</w:t>
      </w:r>
      <w:r>
        <w:rPr>
          <w:b/>
          <w:bCs/>
        </w:rPr>
        <w:t xml:space="preserve"> (0.5 điểm mỗi câu đúng)</w:t>
      </w:r>
    </w:p>
    <w:tbl>
      <w:tblPr>
        <w:tblpPr w:leftFromText="180" w:rightFromText="180" w:vertAnchor="text" w:horzAnchor="margin" w:tblpXSpec="center" w:tblpY="-24"/>
        <w:tblW w:w="35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7"/>
        <w:gridCol w:w="431"/>
        <w:gridCol w:w="431"/>
        <w:gridCol w:w="431"/>
        <w:gridCol w:w="435"/>
        <w:gridCol w:w="435"/>
        <w:gridCol w:w="435"/>
        <w:gridCol w:w="435"/>
        <w:gridCol w:w="435"/>
        <w:gridCol w:w="435"/>
        <w:gridCol w:w="435"/>
        <w:gridCol w:w="435"/>
        <w:gridCol w:w="435"/>
        <w:gridCol w:w="435"/>
        <w:gridCol w:w="435"/>
      </w:tblGrid>
      <w:tr w:rsidR="003F2EE0" w14:paraId="18F5C5A1" w14:textId="77777777" w:rsidTr="001871F6">
        <w:trPr>
          <w:trHeight w:val="454"/>
        </w:trPr>
        <w:tc>
          <w:tcPr>
            <w:tcW w:w="329" w:type="pct"/>
            <w:tcBorders>
              <w:top w:val="single" w:sz="4" w:space="0" w:color="000000"/>
              <w:left w:val="single" w:sz="4" w:space="0" w:color="000000"/>
              <w:bottom w:val="single" w:sz="4" w:space="0" w:color="000000"/>
              <w:right w:val="single" w:sz="4" w:space="0" w:color="000000"/>
            </w:tcBorders>
          </w:tcPr>
          <w:p w14:paraId="48B57F78" w14:textId="77777777" w:rsidR="003F2EE0" w:rsidRDefault="003F2EE0" w:rsidP="001871F6">
            <w:pPr>
              <w:pStyle w:val="TableParagraph"/>
              <w:rPr>
                <w:sz w:val="24"/>
                <w:szCs w:val="24"/>
              </w:rPr>
            </w:pPr>
          </w:p>
        </w:tc>
        <w:tc>
          <w:tcPr>
            <w:tcW w:w="331" w:type="pct"/>
            <w:tcBorders>
              <w:top w:val="single" w:sz="4" w:space="0" w:color="000000"/>
              <w:left w:val="single" w:sz="4" w:space="0" w:color="000000"/>
              <w:bottom w:val="single" w:sz="4" w:space="0" w:color="000000"/>
              <w:right w:val="single" w:sz="4" w:space="0" w:color="000000"/>
            </w:tcBorders>
            <w:hideMark/>
          </w:tcPr>
          <w:p w14:paraId="75E7FC53" w14:textId="77777777" w:rsidR="003F2EE0" w:rsidRDefault="003F2EE0" w:rsidP="001871F6">
            <w:pPr>
              <w:pStyle w:val="TableParagraph"/>
              <w:spacing w:before="83"/>
              <w:ind w:left="107"/>
              <w:rPr>
                <w:b/>
                <w:sz w:val="24"/>
                <w:szCs w:val="24"/>
              </w:rPr>
            </w:pPr>
            <w:r>
              <w:rPr>
                <w:b/>
                <w:sz w:val="24"/>
                <w:szCs w:val="24"/>
              </w:rPr>
              <w:t>1</w:t>
            </w:r>
          </w:p>
        </w:tc>
        <w:tc>
          <w:tcPr>
            <w:tcW w:w="331" w:type="pct"/>
            <w:tcBorders>
              <w:top w:val="single" w:sz="4" w:space="0" w:color="000000"/>
              <w:left w:val="single" w:sz="4" w:space="0" w:color="000000"/>
              <w:bottom w:val="single" w:sz="4" w:space="0" w:color="000000"/>
              <w:right w:val="single" w:sz="4" w:space="0" w:color="000000"/>
            </w:tcBorders>
          </w:tcPr>
          <w:p w14:paraId="5FC80545" w14:textId="77777777" w:rsidR="003F2EE0" w:rsidRDefault="003F2EE0" w:rsidP="001871F6">
            <w:pPr>
              <w:pStyle w:val="TableParagraph"/>
              <w:spacing w:before="83"/>
              <w:ind w:left="107"/>
              <w:rPr>
                <w:b/>
                <w:sz w:val="24"/>
                <w:szCs w:val="24"/>
              </w:rPr>
            </w:pPr>
            <w:r>
              <w:rPr>
                <w:b/>
                <w:sz w:val="24"/>
                <w:szCs w:val="24"/>
              </w:rPr>
              <w:t>2</w:t>
            </w:r>
          </w:p>
        </w:tc>
        <w:tc>
          <w:tcPr>
            <w:tcW w:w="331" w:type="pct"/>
            <w:tcBorders>
              <w:top w:val="single" w:sz="4" w:space="0" w:color="000000"/>
              <w:left w:val="single" w:sz="4" w:space="0" w:color="000000"/>
              <w:bottom w:val="single" w:sz="4" w:space="0" w:color="000000"/>
              <w:right w:val="single" w:sz="4" w:space="0" w:color="000000"/>
            </w:tcBorders>
          </w:tcPr>
          <w:p w14:paraId="177F117E" w14:textId="77777777" w:rsidR="003F2EE0" w:rsidRDefault="003F2EE0" w:rsidP="001871F6">
            <w:pPr>
              <w:pStyle w:val="TableParagraph"/>
              <w:spacing w:before="83"/>
              <w:ind w:left="107"/>
              <w:rPr>
                <w:b/>
                <w:sz w:val="24"/>
                <w:szCs w:val="24"/>
              </w:rPr>
            </w:pPr>
            <w:r>
              <w:rPr>
                <w:b/>
                <w:sz w:val="24"/>
                <w:szCs w:val="24"/>
              </w:rPr>
              <w:t>3</w:t>
            </w:r>
          </w:p>
        </w:tc>
        <w:tc>
          <w:tcPr>
            <w:tcW w:w="334" w:type="pct"/>
            <w:tcBorders>
              <w:top w:val="single" w:sz="4" w:space="0" w:color="000000"/>
              <w:left w:val="single" w:sz="4" w:space="0" w:color="000000"/>
              <w:bottom w:val="single" w:sz="4" w:space="0" w:color="000000"/>
              <w:right w:val="single" w:sz="4" w:space="0" w:color="000000"/>
            </w:tcBorders>
          </w:tcPr>
          <w:p w14:paraId="00CED80F" w14:textId="77777777" w:rsidR="003F2EE0" w:rsidRDefault="003F2EE0" w:rsidP="001871F6">
            <w:pPr>
              <w:pStyle w:val="TableParagraph"/>
              <w:spacing w:before="83"/>
              <w:ind w:left="107"/>
              <w:rPr>
                <w:b/>
                <w:sz w:val="24"/>
                <w:szCs w:val="24"/>
              </w:rPr>
            </w:pPr>
            <w:r>
              <w:rPr>
                <w:b/>
                <w:sz w:val="24"/>
                <w:szCs w:val="24"/>
              </w:rPr>
              <w:t>4</w:t>
            </w:r>
          </w:p>
        </w:tc>
        <w:tc>
          <w:tcPr>
            <w:tcW w:w="334" w:type="pct"/>
            <w:tcBorders>
              <w:top w:val="single" w:sz="4" w:space="0" w:color="000000"/>
              <w:left w:val="single" w:sz="4" w:space="0" w:color="000000"/>
              <w:bottom w:val="single" w:sz="4" w:space="0" w:color="000000"/>
              <w:right w:val="single" w:sz="4" w:space="0" w:color="000000"/>
            </w:tcBorders>
          </w:tcPr>
          <w:p w14:paraId="1A435D4A" w14:textId="77777777" w:rsidR="003F2EE0" w:rsidRDefault="003F2EE0" w:rsidP="001871F6">
            <w:pPr>
              <w:pStyle w:val="TableParagraph"/>
              <w:spacing w:before="83"/>
              <w:ind w:left="107"/>
              <w:rPr>
                <w:b/>
                <w:sz w:val="24"/>
                <w:szCs w:val="24"/>
              </w:rPr>
            </w:pPr>
            <w:r>
              <w:rPr>
                <w:b/>
                <w:sz w:val="24"/>
                <w:szCs w:val="24"/>
              </w:rPr>
              <w:t>5</w:t>
            </w:r>
          </w:p>
        </w:tc>
        <w:tc>
          <w:tcPr>
            <w:tcW w:w="334" w:type="pct"/>
            <w:tcBorders>
              <w:top w:val="single" w:sz="4" w:space="0" w:color="000000"/>
              <w:left w:val="single" w:sz="4" w:space="0" w:color="000000"/>
              <w:bottom w:val="single" w:sz="4" w:space="0" w:color="000000"/>
              <w:right w:val="single" w:sz="4" w:space="0" w:color="000000"/>
            </w:tcBorders>
          </w:tcPr>
          <w:p w14:paraId="255EAF4F" w14:textId="77777777" w:rsidR="003F2EE0" w:rsidRDefault="003F2EE0" w:rsidP="001871F6">
            <w:pPr>
              <w:pStyle w:val="TableParagraph"/>
              <w:spacing w:before="83"/>
              <w:ind w:left="107"/>
              <w:rPr>
                <w:b/>
                <w:sz w:val="24"/>
                <w:szCs w:val="24"/>
              </w:rPr>
            </w:pPr>
            <w:r>
              <w:rPr>
                <w:b/>
                <w:sz w:val="24"/>
                <w:szCs w:val="24"/>
              </w:rPr>
              <w:t>6</w:t>
            </w:r>
          </w:p>
        </w:tc>
        <w:tc>
          <w:tcPr>
            <w:tcW w:w="334" w:type="pct"/>
            <w:tcBorders>
              <w:top w:val="single" w:sz="4" w:space="0" w:color="000000"/>
              <w:left w:val="single" w:sz="4" w:space="0" w:color="000000"/>
              <w:bottom w:val="single" w:sz="4" w:space="0" w:color="000000"/>
              <w:right w:val="single" w:sz="4" w:space="0" w:color="000000"/>
            </w:tcBorders>
          </w:tcPr>
          <w:p w14:paraId="3C783D5B" w14:textId="77777777" w:rsidR="003F2EE0" w:rsidRDefault="003F2EE0" w:rsidP="001871F6">
            <w:pPr>
              <w:pStyle w:val="TableParagraph"/>
              <w:spacing w:before="83"/>
              <w:ind w:left="107"/>
              <w:rPr>
                <w:b/>
                <w:sz w:val="24"/>
                <w:szCs w:val="24"/>
              </w:rPr>
            </w:pPr>
            <w:r>
              <w:rPr>
                <w:b/>
                <w:sz w:val="24"/>
                <w:szCs w:val="24"/>
              </w:rPr>
              <w:t>7</w:t>
            </w:r>
          </w:p>
        </w:tc>
        <w:tc>
          <w:tcPr>
            <w:tcW w:w="334" w:type="pct"/>
            <w:tcBorders>
              <w:top w:val="single" w:sz="4" w:space="0" w:color="000000"/>
              <w:left w:val="single" w:sz="4" w:space="0" w:color="000000"/>
              <w:bottom w:val="single" w:sz="4" w:space="0" w:color="000000"/>
              <w:right w:val="single" w:sz="4" w:space="0" w:color="000000"/>
            </w:tcBorders>
          </w:tcPr>
          <w:p w14:paraId="6BD6B179" w14:textId="77777777" w:rsidR="003F2EE0" w:rsidRDefault="003F2EE0" w:rsidP="001871F6">
            <w:pPr>
              <w:pStyle w:val="TableParagraph"/>
              <w:spacing w:before="83"/>
              <w:ind w:left="107"/>
              <w:rPr>
                <w:b/>
                <w:sz w:val="24"/>
                <w:szCs w:val="24"/>
              </w:rPr>
            </w:pPr>
            <w:r>
              <w:rPr>
                <w:b/>
                <w:sz w:val="24"/>
                <w:szCs w:val="24"/>
              </w:rPr>
              <w:t>8</w:t>
            </w:r>
          </w:p>
        </w:tc>
        <w:tc>
          <w:tcPr>
            <w:tcW w:w="334" w:type="pct"/>
            <w:tcBorders>
              <w:top w:val="single" w:sz="4" w:space="0" w:color="000000"/>
              <w:left w:val="single" w:sz="4" w:space="0" w:color="000000"/>
              <w:bottom w:val="single" w:sz="4" w:space="0" w:color="000000"/>
              <w:right w:val="single" w:sz="4" w:space="0" w:color="000000"/>
            </w:tcBorders>
          </w:tcPr>
          <w:p w14:paraId="26635636" w14:textId="77777777" w:rsidR="003F2EE0" w:rsidRDefault="003F2EE0" w:rsidP="001871F6">
            <w:pPr>
              <w:pStyle w:val="TableParagraph"/>
              <w:spacing w:before="83"/>
              <w:ind w:left="107"/>
              <w:rPr>
                <w:b/>
                <w:sz w:val="24"/>
                <w:szCs w:val="24"/>
              </w:rPr>
            </w:pPr>
            <w:r>
              <w:rPr>
                <w:b/>
                <w:sz w:val="24"/>
                <w:szCs w:val="24"/>
              </w:rPr>
              <w:t>9</w:t>
            </w:r>
          </w:p>
        </w:tc>
        <w:tc>
          <w:tcPr>
            <w:tcW w:w="334" w:type="pct"/>
            <w:tcBorders>
              <w:top w:val="single" w:sz="4" w:space="0" w:color="000000"/>
              <w:left w:val="single" w:sz="4" w:space="0" w:color="000000"/>
              <w:bottom w:val="single" w:sz="4" w:space="0" w:color="000000"/>
              <w:right w:val="single" w:sz="4" w:space="0" w:color="000000"/>
            </w:tcBorders>
          </w:tcPr>
          <w:p w14:paraId="4BEF14C8" w14:textId="77777777" w:rsidR="003F2EE0" w:rsidRDefault="003F2EE0" w:rsidP="001871F6">
            <w:pPr>
              <w:pStyle w:val="TableParagraph"/>
              <w:spacing w:before="83"/>
              <w:ind w:left="107"/>
              <w:rPr>
                <w:b/>
                <w:sz w:val="24"/>
                <w:szCs w:val="24"/>
              </w:rPr>
            </w:pPr>
            <w:r>
              <w:rPr>
                <w:b/>
                <w:sz w:val="24"/>
                <w:szCs w:val="24"/>
              </w:rPr>
              <w:t>10</w:t>
            </w:r>
          </w:p>
        </w:tc>
        <w:tc>
          <w:tcPr>
            <w:tcW w:w="334" w:type="pct"/>
            <w:tcBorders>
              <w:top w:val="single" w:sz="4" w:space="0" w:color="000000"/>
              <w:left w:val="single" w:sz="4" w:space="0" w:color="000000"/>
              <w:bottom w:val="single" w:sz="4" w:space="0" w:color="000000"/>
              <w:right w:val="single" w:sz="4" w:space="0" w:color="000000"/>
            </w:tcBorders>
          </w:tcPr>
          <w:p w14:paraId="2DFD1B38" w14:textId="77777777" w:rsidR="003F2EE0" w:rsidRDefault="003F2EE0" w:rsidP="001871F6">
            <w:pPr>
              <w:pStyle w:val="TableParagraph"/>
              <w:spacing w:before="83"/>
              <w:ind w:left="107"/>
              <w:rPr>
                <w:b/>
                <w:sz w:val="24"/>
                <w:szCs w:val="24"/>
              </w:rPr>
            </w:pPr>
            <w:r>
              <w:rPr>
                <w:b/>
                <w:sz w:val="24"/>
                <w:szCs w:val="24"/>
              </w:rPr>
              <w:t>11</w:t>
            </w:r>
          </w:p>
        </w:tc>
        <w:tc>
          <w:tcPr>
            <w:tcW w:w="334" w:type="pct"/>
            <w:tcBorders>
              <w:top w:val="single" w:sz="4" w:space="0" w:color="000000"/>
              <w:left w:val="single" w:sz="4" w:space="0" w:color="000000"/>
              <w:bottom w:val="single" w:sz="4" w:space="0" w:color="000000"/>
              <w:right w:val="single" w:sz="4" w:space="0" w:color="000000"/>
            </w:tcBorders>
          </w:tcPr>
          <w:p w14:paraId="6209EFA9" w14:textId="77777777" w:rsidR="003F2EE0" w:rsidRDefault="003F2EE0" w:rsidP="001871F6">
            <w:pPr>
              <w:pStyle w:val="TableParagraph"/>
              <w:spacing w:before="83"/>
              <w:ind w:left="107"/>
              <w:rPr>
                <w:b/>
                <w:sz w:val="24"/>
                <w:szCs w:val="24"/>
              </w:rPr>
            </w:pPr>
            <w:r>
              <w:rPr>
                <w:b/>
                <w:sz w:val="24"/>
                <w:szCs w:val="24"/>
              </w:rPr>
              <w:t>12</w:t>
            </w:r>
          </w:p>
        </w:tc>
        <w:tc>
          <w:tcPr>
            <w:tcW w:w="334" w:type="pct"/>
            <w:tcBorders>
              <w:top w:val="single" w:sz="4" w:space="0" w:color="000000"/>
              <w:left w:val="single" w:sz="4" w:space="0" w:color="000000"/>
              <w:bottom w:val="single" w:sz="4" w:space="0" w:color="000000"/>
              <w:right w:val="single" w:sz="4" w:space="0" w:color="000000"/>
            </w:tcBorders>
          </w:tcPr>
          <w:p w14:paraId="323C08B4" w14:textId="77777777" w:rsidR="003F2EE0" w:rsidRDefault="003F2EE0" w:rsidP="001871F6">
            <w:pPr>
              <w:pStyle w:val="TableParagraph"/>
              <w:spacing w:before="83"/>
              <w:ind w:left="107"/>
              <w:rPr>
                <w:b/>
                <w:sz w:val="24"/>
                <w:szCs w:val="24"/>
              </w:rPr>
            </w:pPr>
            <w:r>
              <w:rPr>
                <w:b/>
                <w:sz w:val="24"/>
                <w:szCs w:val="24"/>
              </w:rPr>
              <w:t>13</w:t>
            </w:r>
          </w:p>
        </w:tc>
        <w:tc>
          <w:tcPr>
            <w:tcW w:w="334" w:type="pct"/>
            <w:tcBorders>
              <w:top w:val="single" w:sz="4" w:space="0" w:color="000000"/>
              <w:left w:val="single" w:sz="4" w:space="0" w:color="000000"/>
              <w:bottom w:val="single" w:sz="4" w:space="0" w:color="000000"/>
              <w:right w:val="single" w:sz="4" w:space="0" w:color="000000"/>
            </w:tcBorders>
          </w:tcPr>
          <w:p w14:paraId="4426A0DB" w14:textId="77777777" w:rsidR="003F2EE0" w:rsidRDefault="003F2EE0" w:rsidP="001871F6">
            <w:pPr>
              <w:pStyle w:val="TableParagraph"/>
              <w:spacing w:before="83"/>
              <w:ind w:left="107"/>
              <w:rPr>
                <w:b/>
                <w:sz w:val="24"/>
                <w:szCs w:val="24"/>
              </w:rPr>
            </w:pPr>
            <w:r>
              <w:rPr>
                <w:b/>
                <w:sz w:val="24"/>
                <w:szCs w:val="24"/>
              </w:rPr>
              <w:t>14</w:t>
            </w:r>
          </w:p>
        </w:tc>
      </w:tr>
      <w:tr w:rsidR="003F2EE0" w14:paraId="47EA56C0" w14:textId="77777777" w:rsidTr="001871F6">
        <w:trPr>
          <w:trHeight w:val="453"/>
        </w:trPr>
        <w:tc>
          <w:tcPr>
            <w:tcW w:w="329" w:type="pct"/>
            <w:tcBorders>
              <w:top w:val="single" w:sz="4" w:space="0" w:color="000000"/>
              <w:left w:val="single" w:sz="4" w:space="0" w:color="000000"/>
              <w:bottom w:val="single" w:sz="4" w:space="0" w:color="000000"/>
              <w:right w:val="single" w:sz="4" w:space="0" w:color="000000"/>
            </w:tcBorders>
            <w:hideMark/>
          </w:tcPr>
          <w:p w14:paraId="27AB83B0" w14:textId="77777777" w:rsidR="003F2EE0" w:rsidRDefault="003F2EE0" w:rsidP="001871F6">
            <w:pPr>
              <w:pStyle w:val="TableParagraph"/>
              <w:spacing w:before="62"/>
              <w:ind w:left="107"/>
              <w:jc w:val="center"/>
              <w:rPr>
                <w:b/>
                <w:sz w:val="24"/>
                <w:szCs w:val="24"/>
              </w:rPr>
            </w:pPr>
            <w:r>
              <w:rPr>
                <w:b/>
                <w:w w:val="99"/>
                <w:sz w:val="24"/>
                <w:szCs w:val="24"/>
              </w:rPr>
              <w:t>a</w:t>
            </w:r>
          </w:p>
        </w:tc>
        <w:tc>
          <w:tcPr>
            <w:tcW w:w="331" w:type="pct"/>
            <w:tcBorders>
              <w:top w:val="single" w:sz="4" w:space="0" w:color="000000"/>
              <w:left w:val="single" w:sz="4" w:space="0" w:color="000000"/>
              <w:bottom w:val="single" w:sz="4" w:space="0" w:color="000000"/>
              <w:right w:val="single" w:sz="4" w:space="0" w:color="000000"/>
            </w:tcBorders>
            <w:vAlign w:val="center"/>
          </w:tcPr>
          <w:p w14:paraId="79E7B460" w14:textId="77777777" w:rsidR="003F2EE0" w:rsidRDefault="003F2EE0" w:rsidP="001871F6">
            <w:pPr>
              <w:pStyle w:val="TableParagraph"/>
              <w:jc w:val="center"/>
              <w:rPr>
                <w:sz w:val="24"/>
                <w:szCs w:val="24"/>
              </w:rPr>
            </w:pPr>
            <w:r>
              <w:rPr>
                <w:sz w:val="24"/>
                <w:szCs w:val="24"/>
              </w:rPr>
              <w:t>x</w:t>
            </w:r>
          </w:p>
        </w:tc>
        <w:tc>
          <w:tcPr>
            <w:tcW w:w="331" w:type="pct"/>
            <w:tcBorders>
              <w:top w:val="single" w:sz="4" w:space="0" w:color="000000"/>
              <w:left w:val="single" w:sz="4" w:space="0" w:color="000000"/>
              <w:bottom w:val="single" w:sz="4" w:space="0" w:color="000000"/>
              <w:right w:val="single" w:sz="4" w:space="0" w:color="000000"/>
            </w:tcBorders>
          </w:tcPr>
          <w:p w14:paraId="48FFC4FB" w14:textId="77777777" w:rsidR="003F2EE0" w:rsidRDefault="003F2EE0" w:rsidP="001871F6">
            <w:pPr>
              <w:pStyle w:val="TableParagraph"/>
              <w:jc w:val="center"/>
              <w:rPr>
                <w:color w:val="000000"/>
                <w:sz w:val="24"/>
                <w:szCs w:val="24"/>
              </w:rPr>
            </w:pPr>
          </w:p>
        </w:tc>
        <w:tc>
          <w:tcPr>
            <w:tcW w:w="331" w:type="pct"/>
            <w:tcBorders>
              <w:top w:val="single" w:sz="4" w:space="0" w:color="000000"/>
              <w:left w:val="single" w:sz="4" w:space="0" w:color="000000"/>
              <w:bottom w:val="single" w:sz="4" w:space="0" w:color="000000"/>
              <w:right w:val="single" w:sz="4" w:space="0" w:color="000000"/>
            </w:tcBorders>
          </w:tcPr>
          <w:p w14:paraId="17349FA3" w14:textId="77777777" w:rsidR="003F2EE0" w:rsidRDefault="003F2EE0" w:rsidP="001871F6">
            <w:pPr>
              <w:pStyle w:val="TableParagraph"/>
              <w:jc w:val="center"/>
              <w:rPr>
                <w:color w:val="000000"/>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58DCEA82" w14:textId="77777777" w:rsidR="003F2EE0" w:rsidRDefault="003F2EE0" w:rsidP="001871F6">
            <w:pPr>
              <w:pStyle w:val="TableParagraph"/>
              <w:jc w:val="center"/>
              <w:rPr>
                <w:color w:val="000000"/>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2E1D6335" w14:textId="77777777" w:rsidR="003F2EE0" w:rsidRDefault="003F2EE0" w:rsidP="001871F6">
            <w:pPr>
              <w:pStyle w:val="TableParagraph"/>
              <w:jc w:val="center"/>
              <w:rPr>
                <w:color w:val="000000"/>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3873A3E6" w14:textId="77777777" w:rsidR="003F2EE0" w:rsidRDefault="003F2EE0" w:rsidP="001871F6">
            <w:pPr>
              <w:pStyle w:val="TableParagraph"/>
              <w:jc w:val="center"/>
              <w:rPr>
                <w:color w:val="000000"/>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47637882" w14:textId="77777777" w:rsidR="003F2EE0" w:rsidRDefault="003F2EE0" w:rsidP="001871F6">
            <w:pPr>
              <w:pStyle w:val="TableParagraph"/>
              <w:jc w:val="center"/>
              <w:rPr>
                <w:color w:val="000000"/>
                <w:sz w:val="24"/>
                <w:szCs w:val="24"/>
              </w:rPr>
            </w:pPr>
            <w:r>
              <w:rPr>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4E12F7C8" w14:textId="77777777" w:rsidR="003F2EE0" w:rsidRDefault="003F2EE0" w:rsidP="001871F6">
            <w:pPr>
              <w:pStyle w:val="TableParagraph"/>
              <w:jc w:val="center"/>
              <w:rPr>
                <w:color w:val="000000"/>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48B8845B" w14:textId="77777777" w:rsidR="003F2EE0" w:rsidRDefault="003F2EE0" w:rsidP="001871F6">
            <w:pPr>
              <w:pStyle w:val="TableParagraph"/>
              <w:jc w:val="center"/>
              <w:rPr>
                <w:color w:val="000000"/>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69BA6296" w14:textId="77777777" w:rsidR="003F2EE0" w:rsidRDefault="003F2EE0" w:rsidP="001871F6">
            <w:pPr>
              <w:pStyle w:val="TableParagraph"/>
              <w:jc w:val="center"/>
              <w:rPr>
                <w:color w:val="000000"/>
                <w:sz w:val="24"/>
                <w:szCs w:val="24"/>
              </w:rPr>
            </w:pPr>
            <w:r>
              <w:rPr>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2E64F1EE" w14:textId="77777777" w:rsidR="003F2EE0" w:rsidRDefault="003F2EE0" w:rsidP="001871F6">
            <w:pPr>
              <w:pStyle w:val="TableParagraph"/>
              <w:jc w:val="center"/>
              <w:rPr>
                <w:color w:val="000000"/>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71A1FE57" w14:textId="77777777" w:rsidR="003F2EE0" w:rsidRDefault="003F2EE0" w:rsidP="001871F6">
            <w:pPr>
              <w:pStyle w:val="TableParagraph"/>
              <w:jc w:val="center"/>
              <w:rPr>
                <w:color w:val="000000"/>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6EA7495D" w14:textId="77777777" w:rsidR="003F2EE0" w:rsidRDefault="003F2EE0" w:rsidP="001871F6">
            <w:pPr>
              <w:pStyle w:val="TableParagraph"/>
              <w:jc w:val="center"/>
              <w:rPr>
                <w:color w:val="000000"/>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22B65512" w14:textId="77777777" w:rsidR="003F2EE0" w:rsidRDefault="003F2EE0" w:rsidP="001871F6">
            <w:pPr>
              <w:pStyle w:val="TableParagraph"/>
              <w:jc w:val="center"/>
              <w:rPr>
                <w:color w:val="000000"/>
                <w:sz w:val="24"/>
                <w:szCs w:val="24"/>
              </w:rPr>
            </w:pPr>
            <w:r>
              <w:rPr>
                <w:sz w:val="24"/>
                <w:szCs w:val="24"/>
              </w:rPr>
              <w:t>x</w:t>
            </w:r>
          </w:p>
        </w:tc>
      </w:tr>
      <w:tr w:rsidR="003F2EE0" w14:paraId="51BFD64D" w14:textId="77777777" w:rsidTr="001871F6">
        <w:trPr>
          <w:trHeight w:val="453"/>
        </w:trPr>
        <w:tc>
          <w:tcPr>
            <w:tcW w:w="329" w:type="pct"/>
            <w:tcBorders>
              <w:top w:val="single" w:sz="4" w:space="0" w:color="000000"/>
              <w:left w:val="single" w:sz="4" w:space="0" w:color="000000"/>
              <w:bottom w:val="single" w:sz="4" w:space="0" w:color="000000"/>
              <w:right w:val="single" w:sz="4" w:space="0" w:color="000000"/>
            </w:tcBorders>
            <w:hideMark/>
          </w:tcPr>
          <w:p w14:paraId="040EDAF8" w14:textId="77777777" w:rsidR="003F2EE0" w:rsidRDefault="003F2EE0" w:rsidP="001871F6">
            <w:pPr>
              <w:pStyle w:val="TableParagraph"/>
              <w:spacing w:before="62"/>
              <w:ind w:left="107"/>
              <w:jc w:val="center"/>
              <w:rPr>
                <w:b/>
                <w:sz w:val="24"/>
                <w:szCs w:val="24"/>
              </w:rPr>
            </w:pPr>
            <w:r>
              <w:rPr>
                <w:b/>
                <w:w w:val="99"/>
                <w:sz w:val="24"/>
                <w:szCs w:val="24"/>
              </w:rPr>
              <w:t>b</w:t>
            </w:r>
          </w:p>
        </w:tc>
        <w:tc>
          <w:tcPr>
            <w:tcW w:w="331" w:type="pct"/>
            <w:tcBorders>
              <w:top w:val="single" w:sz="4" w:space="0" w:color="000000"/>
              <w:left w:val="single" w:sz="4" w:space="0" w:color="000000"/>
              <w:bottom w:val="single" w:sz="4" w:space="0" w:color="000000"/>
              <w:right w:val="single" w:sz="4" w:space="0" w:color="000000"/>
            </w:tcBorders>
            <w:vAlign w:val="center"/>
          </w:tcPr>
          <w:p w14:paraId="48F3200E" w14:textId="77777777" w:rsidR="003F2EE0" w:rsidRDefault="003F2EE0" w:rsidP="001871F6">
            <w:pPr>
              <w:pStyle w:val="TableParagraph"/>
              <w:jc w:val="center"/>
              <w:rPr>
                <w:sz w:val="24"/>
                <w:szCs w:val="24"/>
              </w:rPr>
            </w:pPr>
          </w:p>
        </w:tc>
        <w:tc>
          <w:tcPr>
            <w:tcW w:w="331" w:type="pct"/>
            <w:tcBorders>
              <w:top w:val="single" w:sz="4" w:space="0" w:color="000000"/>
              <w:left w:val="single" w:sz="4" w:space="0" w:color="000000"/>
              <w:bottom w:val="single" w:sz="4" w:space="0" w:color="000000"/>
              <w:right w:val="single" w:sz="4" w:space="0" w:color="000000"/>
            </w:tcBorders>
          </w:tcPr>
          <w:p w14:paraId="32218943" w14:textId="77777777" w:rsidR="003F2EE0" w:rsidRDefault="003F2EE0" w:rsidP="001871F6">
            <w:pPr>
              <w:pStyle w:val="TableParagraph"/>
              <w:jc w:val="center"/>
              <w:rPr>
                <w:sz w:val="24"/>
                <w:szCs w:val="24"/>
              </w:rPr>
            </w:pPr>
            <w:r>
              <w:rPr>
                <w:sz w:val="24"/>
                <w:szCs w:val="24"/>
              </w:rPr>
              <w:t>x</w:t>
            </w:r>
          </w:p>
        </w:tc>
        <w:tc>
          <w:tcPr>
            <w:tcW w:w="331" w:type="pct"/>
            <w:tcBorders>
              <w:top w:val="single" w:sz="4" w:space="0" w:color="000000"/>
              <w:left w:val="single" w:sz="4" w:space="0" w:color="000000"/>
              <w:bottom w:val="single" w:sz="4" w:space="0" w:color="000000"/>
              <w:right w:val="single" w:sz="4" w:space="0" w:color="000000"/>
            </w:tcBorders>
          </w:tcPr>
          <w:p w14:paraId="4B9B9074"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2A018610"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1780D813"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44EE1696" w14:textId="77777777" w:rsidR="003F2EE0" w:rsidRDefault="003F2EE0" w:rsidP="001871F6">
            <w:pPr>
              <w:pStyle w:val="TableParagraph"/>
              <w:jc w:val="center"/>
              <w:rPr>
                <w:sz w:val="24"/>
                <w:szCs w:val="24"/>
              </w:rPr>
            </w:pPr>
            <w:r>
              <w:rPr>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7CE54F7B"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04271D78"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6BA23AC4" w14:textId="77777777" w:rsidR="003F2EE0" w:rsidRDefault="003F2EE0" w:rsidP="001871F6">
            <w:pPr>
              <w:pStyle w:val="TableParagraph"/>
              <w:jc w:val="center"/>
              <w:rPr>
                <w:sz w:val="24"/>
                <w:szCs w:val="24"/>
              </w:rPr>
            </w:pPr>
            <w:r>
              <w:rPr>
                <w:color w:val="000000"/>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49B5578E"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4CECC138"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31BD6AFE"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4ABE7075" w14:textId="77777777" w:rsidR="003F2EE0" w:rsidRDefault="003F2EE0" w:rsidP="001871F6">
            <w:pPr>
              <w:pStyle w:val="TableParagraph"/>
              <w:jc w:val="center"/>
              <w:rPr>
                <w:sz w:val="24"/>
                <w:szCs w:val="24"/>
              </w:rPr>
            </w:pPr>
            <w:r>
              <w:rPr>
                <w:color w:val="000000"/>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06ED1EB6" w14:textId="77777777" w:rsidR="003F2EE0" w:rsidRDefault="003F2EE0" w:rsidP="001871F6">
            <w:pPr>
              <w:pStyle w:val="TableParagraph"/>
              <w:jc w:val="center"/>
              <w:rPr>
                <w:sz w:val="24"/>
                <w:szCs w:val="24"/>
              </w:rPr>
            </w:pPr>
          </w:p>
        </w:tc>
      </w:tr>
      <w:tr w:rsidR="003F2EE0" w14:paraId="084FB045" w14:textId="77777777" w:rsidTr="001871F6">
        <w:trPr>
          <w:trHeight w:val="455"/>
        </w:trPr>
        <w:tc>
          <w:tcPr>
            <w:tcW w:w="329" w:type="pct"/>
            <w:tcBorders>
              <w:top w:val="single" w:sz="4" w:space="0" w:color="000000"/>
              <w:left w:val="single" w:sz="4" w:space="0" w:color="000000"/>
              <w:bottom w:val="single" w:sz="4" w:space="0" w:color="000000"/>
              <w:right w:val="single" w:sz="4" w:space="0" w:color="000000"/>
            </w:tcBorders>
            <w:hideMark/>
          </w:tcPr>
          <w:p w14:paraId="478D2BED" w14:textId="77777777" w:rsidR="003F2EE0" w:rsidRDefault="003F2EE0" w:rsidP="001871F6">
            <w:pPr>
              <w:pStyle w:val="TableParagraph"/>
              <w:spacing w:before="64"/>
              <w:ind w:left="107"/>
              <w:jc w:val="center"/>
              <w:rPr>
                <w:b/>
                <w:sz w:val="24"/>
                <w:szCs w:val="24"/>
              </w:rPr>
            </w:pPr>
            <w:r>
              <w:rPr>
                <w:b/>
                <w:w w:val="99"/>
                <w:sz w:val="24"/>
                <w:szCs w:val="24"/>
              </w:rPr>
              <w:t>c</w:t>
            </w:r>
          </w:p>
        </w:tc>
        <w:tc>
          <w:tcPr>
            <w:tcW w:w="331" w:type="pct"/>
            <w:tcBorders>
              <w:top w:val="single" w:sz="4" w:space="0" w:color="000000"/>
              <w:left w:val="single" w:sz="4" w:space="0" w:color="000000"/>
              <w:bottom w:val="single" w:sz="4" w:space="0" w:color="000000"/>
              <w:right w:val="single" w:sz="4" w:space="0" w:color="000000"/>
            </w:tcBorders>
            <w:vAlign w:val="center"/>
          </w:tcPr>
          <w:p w14:paraId="0DDB08C7" w14:textId="77777777" w:rsidR="003F2EE0" w:rsidRDefault="003F2EE0" w:rsidP="001871F6">
            <w:pPr>
              <w:pStyle w:val="TableParagraph"/>
              <w:jc w:val="center"/>
              <w:rPr>
                <w:sz w:val="24"/>
                <w:szCs w:val="24"/>
              </w:rPr>
            </w:pPr>
          </w:p>
        </w:tc>
        <w:tc>
          <w:tcPr>
            <w:tcW w:w="331" w:type="pct"/>
            <w:tcBorders>
              <w:top w:val="single" w:sz="4" w:space="0" w:color="000000"/>
              <w:left w:val="single" w:sz="4" w:space="0" w:color="000000"/>
              <w:bottom w:val="single" w:sz="4" w:space="0" w:color="000000"/>
              <w:right w:val="single" w:sz="4" w:space="0" w:color="000000"/>
            </w:tcBorders>
          </w:tcPr>
          <w:p w14:paraId="26EC806D" w14:textId="77777777" w:rsidR="003F2EE0" w:rsidRDefault="003F2EE0" w:rsidP="001871F6">
            <w:pPr>
              <w:pStyle w:val="TableParagraph"/>
              <w:jc w:val="center"/>
              <w:rPr>
                <w:sz w:val="24"/>
                <w:szCs w:val="24"/>
              </w:rPr>
            </w:pPr>
          </w:p>
        </w:tc>
        <w:tc>
          <w:tcPr>
            <w:tcW w:w="331" w:type="pct"/>
            <w:tcBorders>
              <w:top w:val="single" w:sz="4" w:space="0" w:color="000000"/>
              <w:left w:val="single" w:sz="4" w:space="0" w:color="000000"/>
              <w:bottom w:val="single" w:sz="4" w:space="0" w:color="000000"/>
              <w:right w:val="single" w:sz="4" w:space="0" w:color="000000"/>
            </w:tcBorders>
          </w:tcPr>
          <w:p w14:paraId="5A07B009" w14:textId="77777777" w:rsidR="003F2EE0" w:rsidRDefault="003F2EE0" w:rsidP="001871F6">
            <w:pPr>
              <w:pStyle w:val="TableParagraph"/>
              <w:jc w:val="center"/>
              <w:rPr>
                <w:sz w:val="24"/>
                <w:szCs w:val="24"/>
              </w:rPr>
            </w:pPr>
            <w:r>
              <w:rPr>
                <w:color w:val="000000"/>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73F92C52"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39264AF0"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0D15AA7D"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133A33F6"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3AE820D6" w14:textId="77777777" w:rsidR="003F2EE0" w:rsidRDefault="003F2EE0" w:rsidP="001871F6">
            <w:pPr>
              <w:pStyle w:val="TableParagraph"/>
              <w:jc w:val="center"/>
              <w:rPr>
                <w:sz w:val="24"/>
                <w:szCs w:val="24"/>
              </w:rPr>
            </w:pPr>
            <w:r>
              <w:rPr>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76407B9E"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22D36059"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22240B3A"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5BCF8231" w14:textId="77777777" w:rsidR="003F2EE0" w:rsidRDefault="003F2EE0" w:rsidP="001871F6">
            <w:pPr>
              <w:pStyle w:val="TableParagraph"/>
              <w:jc w:val="center"/>
              <w:rPr>
                <w:sz w:val="24"/>
                <w:szCs w:val="24"/>
              </w:rPr>
            </w:pPr>
            <w:r>
              <w:rPr>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42C26EA3"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381B3F14" w14:textId="77777777" w:rsidR="003F2EE0" w:rsidRDefault="003F2EE0" w:rsidP="001871F6">
            <w:pPr>
              <w:pStyle w:val="TableParagraph"/>
              <w:jc w:val="center"/>
              <w:rPr>
                <w:sz w:val="24"/>
                <w:szCs w:val="24"/>
              </w:rPr>
            </w:pPr>
          </w:p>
        </w:tc>
      </w:tr>
      <w:tr w:rsidR="003F2EE0" w14:paraId="43131964" w14:textId="77777777" w:rsidTr="001871F6">
        <w:trPr>
          <w:trHeight w:val="453"/>
        </w:trPr>
        <w:tc>
          <w:tcPr>
            <w:tcW w:w="329" w:type="pct"/>
            <w:tcBorders>
              <w:top w:val="single" w:sz="4" w:space="0" w:color="000000"/>
              <w:left w:val="single" w:sz="4" w:space="0" w:color="000000"/>
              <w:bottom w:val="single" w:sz="4" w:space="0" w:color="000000"/>
              <w:right w:val="single" w:sz="4" w:space="0" w:color="000000"/>
            </w:tcBorders>
            <w:hideMark/>
          </w:tcPr>
          <w:p w14:paraId="7429FDE9" w14:textId="77777777" w:rsidR="003F2EE0" w:rsidRDefault="003F2EE0" w:rsidP="001871F6">
            <w:pPr>
              <w:pStyle w:val="TableParagraph"/>
              <w:spacing w:before="62"/>
              <w:ind w:left="107"/>
              <w:jc w:val="center"/>
              <w:rPr>
                <w:b/>
                <w:sz w:val="24"/>
                <w:szCs w:val="24"/>
              </w:rPr>
            </w:pPr>
            <w:r>
              <w:rPr>
                <w:b/>
                <w:w w:val="99"/>
                <w:sz w:val="24"/>
                <w:szCs w:val="24"/>
              </w:rPr>
              <w:t>d</w:t>
            </w:r>
          </w:p>
        </w:tc>
        <w:tc>
          <w:tcPr>
            <w:tcW w:w="331" w:type="pct"/>
            <w:tcBorders>
              <w:top w:val="single" w:sz="4" w:space="0" w:color="000000"/>
              <w:left w:val="single" w:sz="4" w:space="0" w:color="000000"/>
              <w:bottom w:val="single" w:sz="4" w:space="0" w:color="000000"/>
              <w:right w:val="single" w:sz="4" w:space="0" w:color="000000"/>
            </w:tcBorders>
            <w:vAlign w:val="center"/>
          </w:tcPr>
          <w:p w14:paraId="09FED25A" w14:textId="77777777" w:rsidR="003F2EE0" w:rsidRDefault="003F2EE0" w:rsidP="001871F6">
            <w:pPr>
              <w:pStyle w:val="TableParagraph"/>
              <w:jc w:val="center"/>
              <w:rPr>
                <w:sz w:val="24"/>
                <w:szCs w:val="24"/>
              </w:rPr>
            </w:pPr>
          </w:p>
        </w:tc>
        <w:tc>
          <w:tcPr>
            <w:tcW w:w="331" w:type="pct"/>
            <w:tcBorders>
              <w:top w:val="single" w:sz="4" w:space="0" w:color="000000"/>
              <w:left w:val="single" w:sz="4" w:space="0" w:color="000000"/>
              <w:bottom w:val="single" w:sz="4" w:space="0" w:color="000000"/>
              <w:right w:val="single" w:sz="4" w:space="0" w:color="000000"/>
            </w:tcBorders>
          </w:tcPr>
          <w:p w14:paraId="0FD8802B" w14:textId="77777777" w:rsidR="003F2EE0" w:rsidRDefault="003F2EE0" w:rsidP="001871F6">
            <w:pPr>
              <w:pStyle w:val="TableParagraph"/>
              <w:jc w:val="center"/>
              <w:rPr>
                <w:sz w:val="24"/>
                <w:szCs w:val="24"/>
              </w:rPr>
            </w:pPr>
          </w:p>
        </w:tc>
        <w:tc>
          <w:tcPr>
            <w:tcW w:w="331" w:type="pct"/>
            <w:tcBorders>
              <w:top w:val="single" w:sz="4" w:space="0" w:color="000000"/>
              <w:left w:val="single" w:sz="4" w:space="0" w:color="000000"/>
              <w:bottom w:val="single" w:sz="4" w:space="0" w:color="000000"/>
              <w:right w:val="single" w:sz="4" w:space="0" w:color="000000"/>
            </w:tcBorders>
          </w:tcPr>
          <w:p w14:paraId="7FB9B14E"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11D40CAD" w14:textId="77777777" w:rsidR="003F2EE0" w:rsidRDefault="003F2EE0" w:rsidP="001871F6">
            <w:pPr>
              <w:pStyle w:val="TableParagraph"/>
              <w:jc w:val="center"/>
              <w:rPr>
                <w:sz w:val="24"/>
                <w:szCs w:val="24"/>
              </w:rPr>
            </w:pPr>
            <w:r>
              <w:rPr>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0EF70EC2" w14:textId="77777777" w:rsidR="003F2EE0" w:rsidRDefault="003F2EE0" w:rsidP="001871F6">
            <w:pPr>
              <w:pStyle w:val="TableParagraph"/>
              <w:jc w:val="center"/>
              <w:rPr>
                <w:sz w:val="24"/>
                <w:szCs w:val="24"/>
              </w:rPr>
            </w:pPr>
            <w:r>
              <w:rPr>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36FDEE03"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46A0B225"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1DDF131B"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11ECA83C"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3EFECCD4"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5004C259" w14:textId="77777777" w:rsidR="003F2EE0" w:rsidRDefault="003F2EE0" w:rsidP="001871F6">
            <w:pPr>
              <w:pStyle w:val="TableParagraph"/>
              <w:jc w:val="center"/>
              <w:rPr>
                <w:sz w:val="24"/>
                <w:szCs w:val="24"/>
              </w:rPr>
            </w:pPr>
            <w:r>
              <w:rPr>
                <w:sz w:val="24"/>
                <w:szCs w:val="24"/>
              </w:rPr>
              <w:t>x</w:t>
            </w:r>
          </w:p>
        </w:tc>
        <w:tc>
          <w:tcPr>
            <w:tcW w:w="334" w:type="pct"/>
            <w:tcBorders>
              <w:top w:val="single" w:sz="4" w:space="0" w:color="000000"/>
              <w:left w:val="single" w:sz="4" w:space="0" w:color="000000"/>
              <w:bottom w:val="single" w:sz="4" w:space="0" w:color="000000"/>
              <w:right w:val="single" w:sz="4" w:space="0" w:color="000000"/>
            </w:tcBorders>
          </w:tcPr>
          <w:p w14:paraId="61A0A84C"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6B654EE3" w14:textId="77777777" w:rsidR="003F2EE0" w:rsidRDefault="003F2EE0" w:rsidP="001871F6">
            <w:pPr>
              <w:pStyle w:val="TableParagraph"/>
              <w:jc w:val="center"/>
              <w:rPr>
                <w:sz w:val="24"/>
                <w:szCs w:val="24"/>
              </w:rPr>
            </w:pPr>
          </w:p>
        </w:tc>
        <w:tc>
          <w:tcPr>
            <w:tcW w:w="334" w:type="pct"/>
            <w:tcBorders>
              <w:top w:val="single" w:sz="4" w:space="0" w:color="000000"/>
              <w:left w:val="single" w:sz="4" w:space="0" w:color="000000"/>
              <w:bottom w:val="single" w:sz="4" w:space="0" w:color="000000"/>
              <w:right w:val="single" w:sz="4" w:space="0" w:color="000000"/>
            </w:tcBorders>
          </w:tcPr>
          <w:p w14:paraId="28904E28" w14:textId="77777777" w:rsidR="003F2EE0" w:rsidRDefault="003F2EE0" w:rsidP="001871F6">
            <w:pPr>
              <w:pStyle w:val="TableParagraph"/>
              <w:jc w:val="center"/>
              <w:rPr>
                <w:sz w:val="24"/>
                <w:szCs w:val="24"/>
              </w:rPr>
            </w:pPr>
          </w:p>
        </w:tc>
      </w:tr>
    </w:tbl>
    <w:p w14:paraId="4EC1E865" w14:textId="77777777" w:rsidR="003F2EE0" w:rsidRDefault="003F2EE0" w:rsidP="003F2EE0">
      <w:pPr>
        <w:spacing w:after="200" w:line="288" w:lineRule="auto"/>
        <w:jc w:val="both"/>
        <w:rPr>
          <w:b/>
          <w:bCs/>
        </w:rPr>
      </w:pPr>
    </w:p>
    <w:p w14:paraId="7FFD4713" w14:textId="77777777" w:rsidR="003F2EE0" w:rsidRDefault="003F2EE0" w:rsidP="003F2EE0">
      <w:pPr>
        <w:spacing w:after="200" w:line="288" w:lineRule="auto"/>
        <w:jc w:val="both"/>
        <w:rPr>
          <w:b/>
          <w:bCs/>
        </w:rPr>
      </w:pPr>
    </w:p>
    <w:p w14:paraId="329CA2AF" w14:textId="77777777" w:rsidR="003F2EE0" w:rsidRDefault="003F2EE0" w:rsidP="003F2EE0">
      <w:pPr>
        <w:spacing w:after="200" w:line="288" w:lineRule="auto"/>
        <w:jc w:val="both"/>
        <w:rPr>
          <w:b/>
          <w:bCs/>
        </w:rPr>
      </w:pPr>
    </w:p>
    <w:p w14:paraId="3E19D3F0" w14:textId="77777777" w:rsidR="003F2EE0" w:rsidRDefault="003F2EE0" w:rsidP="003F2EE0">
      <w:pPr>
        <w:spacing w:after="200" w:line="288" w:lineRule="auto"/>
        <w:jc w:val="both"/>
        <w:rPr>
          <w:b/>
          <w:bCs/>
        </w:rPr>
      </w:pPr>
    </w:p>
    <w:p w14:paraId="7FE47926" w14:textId="77777777" w:rsidR="003F2EE0" w:rsidRDefault="003F2EE0" w:rsidP="003F2EE0">
      <w:pPr>
        <w:spacing w:after="200" w:line="288" w:lineRule="auto"/>
        <w:jc w:val="both"/>
        <w:rPr>
          <w:b/>
          <w:bCs/>
        </w:rPr>
      </w:pPr>
    </w:p>
    <w:p w14:paraId="7B089446" w14:textId="77777777" w:rsidR="003F2EE0" w:rsidRPr="00CE1ECC" w:rsidRDefault="003F2EE0" w:rsidP="003F2EE0">
      <w:pPr>
        <w:spacing w:after="200" w:line="288" w:lineRule="auto"/>
        <w:jc w:val="both"/>
        <w:rPr>
          <w:b/>
          <w:bCs/>
        </w:rPr>
      </w:pPr>
      <w:r w:rsidRPr="00CE1ECC">
        <w:rPr>
          <w:b/>
          <w:bCs/>
        </w:rPr>
        <w:t>PHẦN II. TỰ LUẬN</w:t>
      </w:r>
    </w:p>
    <w:tbl>
      <w:tblPr>
        <w:tblStyle w:val="TableGrid"/>
        <w:tblW w:w="0" w:type="auto"/>
        <w:tblInd w:w="-567" w:type="dxa"/>
        <w:tblLook w:val="04A0" w:firstRow="1" w:lastRow="0" w:firstColumn="1" w:lastColumn="0" w:noHBand="0" w:noVBand="1"/>
      </w:tblPr>
      <w:tblGrid>
        <w:gridCol w:w="1129"/>
        <w:gridCol w:w="2694"/>
        <w:gridCol w:w="5670"/>
      </w:tblGrid>
      <w:tr w:rsidR="003F2EE0" w14:paraId="1756DD2E" w14:textId="77777777" w:rsidTr="001871F6">
        <w:tc>
          <w:tcPr>
            <w:tcW w:w="1129" w:type="dxa"/>
          </w:tcPr>
          <w:p w14:paraId="132D29CF" w14:textId="77777777" w:rsidR="003F2EE0" w:rsidRPr="00653588" w:rsidRDefault="003F2EE0" w:rsidP="001871F6">
            <w:pPr>
              <w:spacing w:line="288" w:lineRule="auto"/>
              <w:ind w:left="0"/>
              <w:rPr>
                <w:b/>
                <w:bCs/>
              </w:rPr>
            </w:pPr>
            <w:r w:rsidRPr="00653588">
              <w:rPr>
                <w:b/>
                <w:bCs/>
              </w:rPr>
              <w:t>Câu</w:t>
            </w:r>
          </w:p>
        </w:tc>
        <w:tc>
          <w:tcPr>
            <w:tcW w:w="2694" w:type="dxa"/>
          </w:tcPr>
          <w:p w14:paraId="46A99EB9" w14:textId="77777777" w:rsidR="003F2EE0" w:rsidRPr="00C80861" w:rsidRDefault="003F2EE0" w:rsidP="001871F6">
            <w:pPr>
              <w:spacing w:line="288" w:lineRule="auto"/>
              <w:ind w:left="0"/>
              <w:rPr>
                <w:b/>
                <w:bCs/>
              </w:rPr>
            </w:pPr>
            <w:r>
              <w:rPr>
                <w:b/>
                <w:bCs/>
              </w:rPr>
              <w:t>Căn cứ viện dẫn (0.5 điểm/câu)</w:t>
            </w:r>
          </w:p>
        </w:tc>
        <w:tc>
          <w:tcPr>
            <w:tcW w:w="5670" w:type="dxa"/>
          </w:tcPr>
          <w:p w14:paraId="743B05B5" w14:textId="77777777" w:rsidR="003F2EE0" w:rsidRPr="00C80861" w:rsidRDefault="003F2EE0" w:rsidP="001871F6">
            <w:pPr>
              <w:spacing w:line="288" w:lineRule="auto"/>
              <w:ind w:left="0"/>
              <w:rPr>
                <w:b/>
                <w:bCs/>
              </w:rPr>
            </w:pPr>
            <w:r>
              <w:rPr>
                <w:b/>
                <w:bCs/>
              </w:rPr>
              <w:t>Ý kiến nhận xét (0.5 điểm/câu)</w:t>
            </w:r>
          </w:p>
        </w:tc>
      </w:tr>
      <w:tr w:rsidR="003F2EE0" w:rsidRPr="000A4939" w14:paraId="63F95AB4" w14:textId="77777777" w:rsidTr="001871F6">
        <w:tc>
          <w:tcPr>
            <w:tcW w:w="1129" w:type="dxa"/>
          </w:tcPr>
          <w:p w14:paraId="7A6FDAE4" w14:textId="77777777" w:rsidR="003F2EE0" w:rsidRPr="00653588" w:rsidRDefault="003F2EE0" w:rsidP="001871F6">
            <w:pPr>
              <w:spacing w:line="288" w:lineRule="auto"/>
              <w:ind w:left="0"/>
              <w:rPr>
                <w:b/>
                <w:bCs/>
              </w:rPr>
            </w:pPr>
            <w:r w:rsidRPr="00653588">
              <w:rPr>
                <w:b/>
                <w:bCs/>
              </w:rPr>
              <w:t>1</w:t>
            </w:r>
            <w:r>
              <w:rPr>
                <w:b/>
                <w:bCs/>
              </w:rPr>
              <w:t>5</w:t>
            </w:r>
          </w:p>
        </w:tc>
        <w:tc>
          <w:tcPr>
            <w:tcW w:w="2694" w:type="dxa"/>
          </w:tcPr>
          <w:p w14:paraId="302D4AF9" w14:textId="77777777" w:rsidR="003F2EE0" w:rsidRDefault="003F2EE0" w:rsidP="001871F6">
            <w:pPr>
              <w:spacing w:line="288" w:lineRule="auto"/>
              <w:ind w:left="0"/>
              <w:jc w:val="both"/>
              <w:rPr>
                <w:bCs/>
              </w:rPr>
            </w:pPr>
            <w:r>
              <w:rPr>
                <w:bCs/>
              </w:rPr>
              <w:t xml:space="preserve">- </w:t>
            </w:r>
            <w:r w:rsidRPr="000A4939">
              <w:rPr>
                <w:bCs/>
              </w:rPr>
              <w:t>Luật sửa đổi 62/2022</w:t>
            </w:r>
            <w:r>
              <w:rPr>
                <w:bCs/>
              </w:rPr>
              <w:t xml:space="preserve"> </w:t>
            </w:r>
            <w:r w:rsidRPr="000A4939">
              <w:rPr>
                <w:bCs/>
              </w:rPr>
              <w:t xml:space="preserve">sửa đổi bổ sung điểm e, khoản 1 </w:t>
            </w:r>
            <w:r>
              <w:rPr>
                <w:bCs/>
              </w:rPr>
              <w:t xml:space="preserve">Điều 102 </w:t>
            </w:r>
            <w:r w:rsidRPr="000A4939">
              <w:rPr>
                <w:bCs/>
              </w:rPr>
              <w:t>Luật Xây dựng 50/2014</w:t>
            </w:r>
            <w:r>
              <w:rPr>
                <w:bCs/>
              </w:rPr>
              <w:t>.</w:t>
            </w:r>
          </w:p>
          <w:p w14:paraId="54A20CE5" w14:textId="77777777" w:rsidR="003F2EE0" w:rsidRDefault="003F2EE0" w:rsidP="001871F6">
            <w:pPr>
              <w:spacing w:line="288" w:lineRule="auto"/>
              <w:ind w:left="0"/>
              <w:jc w:val="both"/>
              <w:rPr>
                <w:bCs/>
              </w:rPr>
            </w:pPr>
            <w:r>
              <w:rPr>
                <w:bCs/>
              </w:rPr>
              <w:t>- Đ</w:t>
            </w:r>
            <w:r w:rsidRPr="000A4939">
              <w:rPr>
                <w:bCs/>
              </w:rPr>
              <w:t xml:space="preserve">iểm e, khoản 1 </w:t>
            </w:r>
            <w:r>
              <w:rPr>
                <w:bCs/>
              </w:rPr>
              <w:t xml:space="preserve">Điều 102 </w:t>
            </w:r>
            <w:r w:rsidRPr="000A4939">
              <w:rPr>
                <w:bCs/>
              </w:rPr>
              <w:t>Luật Xây dựng 50/2014</w:t>
            </w:r>
            <w:r>
              <w:rPr>
                <w:bCs/>
              </w:rPr>
              <w:t>.</w:t>
            </w:r>
          </w:p>
          <w:p w14:paraId="67D5903F" w14:textId="77777777" w:rsidR="003F2EE0" w:rsidRPr="000A4939" w:rsidRDefault="003F2EE0" w:rsidP="001871F6">
            <w:pPr>
              <w:spacing w:line="288" w:lineRule="auto"/>
              <w:ind w:left="0"/>
              <w:jc w:val="both"/>
              <w:rPr>
                <w:bCs/>
              </w:rPr>
            </w:pPr>
          </w:p>
        </w:tc>
        <w:tc>
          <w:tcPr>
            <w:tcW w:w="5670" w:type="dxa"/>
          </w:tcPr>
          <w:p w14:paraId="070B9FAD" w14:textId="77777777" w:rsidR="003F2EE0" w:rsidRPr="000A4939" w:rsidRDefault="003F2EE0" w:rsidP="001871F6">
            <w:pPr>
              <w:spacing w:line="288" w:lineRule="auto"/>
              <w:ind w:left="0"/>
              <w:jc w:val="both"/>
              <w:rPr>
                <w:bCs/>
              </w:rPr>
            </w:pPr>
            <w:r w:rsidRPr="000A4939">
              <w:rPr>
                <w:bCs/>
              </w:rPr>
              <w:t>Kể từ ngày nhận đủ hồ sơ hợp lệ, cơ quan có thẩm quyền cấp giấy phép xây dựng phải xem xét hồ sơ để cấp giấy phép trong trong thời gian 15 ngày đối với nhà ở riêng lẻ. Trường hợp đến thời hạn cấp giấy phép nhưng cần phải xem xét thêm thì cơ quan cấp giấy phép xây dựng phải thông báo bằng văn bản cho chủ đầu tư biết lý do, đồng thời báo cáo cấp có thẩm quyền quản lý trực tiếp xem xét và chỉ đạo thực hiện, nhưng không được quá 10 ngày kể từ ngày hết hạn theo quy định tại khoản này.</w:t>
            </w:r>
          </w:p>
        </w:tc>
      </w:tr>
      <w:tr w:rsidR="003F2EE0" w:rsidRPr="000A4939" w14:paraId="7789CAC3" w14:textId="77777777" w:rsidTr="001871F6">
        <w:tc>
          <w:tcPr>
            <w:tcW w:w="1129" w:type="dxa"/>
          </w:tcPr>
          <w:p w14:paraId="7019A7B2" w14:textId="77777777" w:rsidR="003F2EE0" w:rsidRPr="00653588" w:rsidRDefault="003F2EE0" w:rsidP="001871F6">
            <w:pPr>
              <w:spacing w:line="288" w:lineRule="auto"/>
              <w:ind w:left="0"/>
              <w:rPr>
                <w:b/>
                <w:bCs/>
              </w:rPr>
            </w:pPr>
            <w:r w:rsidRPr="00653588">
              <w:rPr>
                <w:b/>
                <w:bCs/>
              </w:rPr>
              <w:t>`1</w:t>
            </w:r>
            <w:r>
              <w:rPr>
                <w:b/>
                <w:bCs/>
              </w:rPr>
              <w:t>6</w:t>
            </w:r>
          </w:p>
        </w:tc>
        <w:tc>
          <w:tcPr>
            <w:tcW w:w="2694" w:type="dxa"/>
          </w:tcPr>
          <w:p w14:paraId="23433E9E" w14:textId="77777777" w:rsidR="003F2EE0" w:rsidRPr="000A4939" w:rsidRDefault="003F2EE0" w:rsidP="001871F6">
            <w:pPr>
              <w:spacing w:line="288" w:lineRule="auto"/>
              <w:ind w:left="0"/>
              <w:jc w:val="both"/>
              <w:rPr>
                <w:bCs/>
              </w:rPr>
            </w:pPr>
            <w:r w:rsidRPr="007A7334">
              <w:rPr>
                <w:bCs/>
              </w:rPr>
              <w:t>Điểm đ Khoản 3 Điều 83 Nghị định số 15/2021/NĐ-CP</w:t>
            </w:r>
            <w:r>
              <w:rPr>
                <w:bCs/>
              </w:rPr>
              <w:t xml:space="preserve"> </w:t>
            </w:r>
            <w:r w:rsidRPr="007A7334">
              <w:rPr>
                <w:bCs/>
              </w:rPr>
              <w:t>quy định chi tiết một số nội dung về quản lý dự án đầu tư xây dựng</w:t>
            </w:r>
          </w:p>
        </w:tc>
        <w:tc>
          <w:tcPr>
            <w:tcW w:w="5670" w:type="dxa"/>
          </w:tcPr>
          <w:p w14:paraId="65C5FD0D" w14:textId="77777777" w:rsidR="003F2EE0" w:rsidRPr="000A4939" w:rsidRDefault="003F2EE0" w:rsidP="001871F6">
            <w:pPr>
              <w:spacing w:line="288" w:lineRule="auto"/>
              <w:ind w:left="0"/>
              <w:jc w:val="both"/>
              <w:rPr>
                <w:bCs/>
              </w:rPr>
            </w:pPr>
            <w:r w:rsidRPr="007A7334">
              <w:rPr>
                <w:bCs/>
              </w:rPr>
              <w:t xml:space="preserve">Theo quy định </w:t>
            </w:r>
            <w:r>
              <w:rPr>
                <w:bCs/>
              </w:rPr>
              <w:t>tại văn bản viện dẫn này</w:t>
            </w:r>
            <w:r w:rsidRPr="007A7334">
              <w:rPr>
                <w:bCs/>
              </w:rPr>
              <w:t xml:space="preserve"> thì tổ chức tham gia hoạt động xây dựng đối với công trình cấp IV không yêu cầu phải có chứng chỉ năng lực hoạt động xây dựng.</w:t>
            </w:r>
          </w:p>
        </w:tc>
      </w:tr>
      <w:tr w:rsidR="003F2EE0" w:rsidRPr="000A4939" w14:paraId="1BAD7BF0" w14:textId="77777777" w:rsidTr="001871F6">
        <w:tc>
          <w:tcPr>
            <w:tcW w:w="1129" w:type="dxa"/>
          </w:tcPr>
          <w:p w14:paraId="7C34A262" w14:textId="77777777" w:rsidR="003F2EE0" w:rsidRPr="00653588" w:rsidRDefault="003F2EE0" w:rsidP="001871F6">
            <w:pPr>
              <w:spacing w:line="288" w:lineRule="auto"/>
              <w:ind w:left="0"/>
              <w:rPr>
                <w:b/>
                <w:bCs/>
              </w:rPr>
            </w:pPr>
            <w:r w:rsidRPr="00653588">
              <w:rPr>
                <w:b/>
                <w:bCs/>
              </w:rPr>
              <w:t>1</w:t>
            </w:r>
            <w:r>
              <w:rPr>
                <w:b/>
                <w:bCs/>
              </w:rPr>
              <w:t>7</w:t>
            </w:r>
          </w:p>
        </w:tc>
        <w:tc>
          <w:tcPr>
            <w:tcW w:w="2694" w:type="dxa"/>
          </w:tcPr>
          <w:p w14:paraId="0A467A13" w14:textId="77777777" w:rsidR="003F2EE0" w:rsidRDefault="003F2EE0" w:rsidP="001871F6">
            <w:pPr>
              <w:spacing w:line="288" w:lineRule="auto"/>
              <w:ind w:left="0"/>
              <w:jc w:val="both"/>
              <w:rPr>
                <w:bCs/>
              </w:rPr>
            </w:pPr>
            <w:r>
              <w:rPr>
                <w:bCs/>
              </w:rPr>
              <w:t>K</w:t>
            </w:r>
            <w:r w:rsidRPr="007A7334">
              <w:rPr>
                <w:bCs/>
              </w:rPr>
              <w:t>hoản 1 Điều 99 Luật Xây dựng</w:t>
            </w:r>
          </w:p>
        </w:tc>
        <w:tc>
          <w:tcPr>
            <w:tcW w:w="5670" w:type="dxa"/>
          </w:tcPr>
          <w:p w14:paraId="4CC5D0BE" w14:textId="77777777" w:rsidR="003F2EE0" w:rsidRPr="007A7334" w:rsidRDefault="003F2EE0" w:rsidP="001871F6">
            <w:pPr>
              <w:spacing w:line="288" w:lineRule="auto"/>
              <w:ind w:left="0"/>
              <w:jc w:val="both"/>
              <w:rPr>
                <w:bCs/>
              </w:rPr>
            </w:pPr>
            <w:r w:rsidRPr="007A7334">
              <w:rPr>
                <w:bCs/>
              </w:rPr>
              <w:t>Theo quy định</w:t>
            </w:r>
            <w:r>
              <w:rPr>
                <w:bCs/>
              </w:rPr>
              <w:t xml:space="preserve"> tại văn bản viện dẫn này</w:t>
            </w:r>
            <w:r w:rsidRPr="007A7334">
              <w:rPr>
                <w:bCs/>
              </w:rPr>
              <w:t xml:space="preserve"> thì mỗi giấy phép xây dựng chỉ được gia hạn tối đa 02 lần. Thời gian gia hạn mỗi lần là 12 tháng. Khi hết thời gian gia hạn giấy phép xây dựng mà chưa khởi công xây dựng thì chủ đầu tư phải nộp hồ sơ đề nghị cấp giấy phép xây dựng mới.</w:t>
            </w:r>
          </w:p>
          <w:p w14:paraId="5BE5D872" w14:textId="77777777" w:rsidR="003F2EE0" w:rsidRPr="00160C6A" w:rsidRDefault="003F2EE0" w:rsidP="001871F6">
            <w:pPr>
              <w:spacing w:line="288" w:lineRule="auto"/>
              <w:ind w:left="0"/>
              <w:jc w:val="both"/>
              <w:rPr>
                <w:bCs/>
              </w:rPr>
            </w:pPr>
            <w:r w:rsidRPr="007A7334">
              <w:rPr>
                <w:bCs/>
              </w:rPr>
              <w:t>Như vậy, chủ đầu tư phải nộp hồ sơ đề nghị cấp giấy phép xây dựng mới và không được gia hạn tiếp.</w:t>
            </w:r>
          </w:p>
        </w:tc>
      </w:tr>
    </w:tbl>
    <w:p w14:paraId="1DB12507" w14:textId="77777777" w:rsidR="003F2EE0" w:rsidRDefault="003F2EE0" w:rsidP="007A7334">
      <w:pPr>
        <w:spacing w:after="200" w:line="288" w:lineRule="auto"/>
        <w:ind w:left="0"/>
        <w:jc w:val="both"/>
        <w:rPr>
          <w:b/>
          <w:bCs/>
          <w:lang w:val="vi-VN"/>
        </w:rPr>
      </w:pPr>
    </w:p>
    <w:sectPr w:rsidR="003F2EE0" w:rsidSect="007A7334">
      <w:footerReference w:type="default" r:id="rId8"/>
      <w:pgSz w:w="11909" w:h="16834" w:code="9"/>
      <w:pgMar w:top="426" w:right="1140" w:bottom="737" w:left="1701"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26048" w14:textId="77777777" w:rsidR="006C2DF7" w:rsidRDefault="006C2DF7">
      <w:r>
        <w:separator/>
      </w:r>
    </w:p>
  </w:endnote>
  <w:endnote w:type="continuationSeparator" w:id="0">
    <w:p w14:paraId="152B53AC" w14:textId="77777777" w:rsidR="006C2DF7" w:rsidRDefault="006C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VNI Time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Avo">
    <w:altName w:val="Calibri"/>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049E8" w14:textId="2AB5E496" w:rsidR="008B1591" w:rsidRPr="008B1591" w:rsidRDefault="008B1591">
    <w:pPr>
      <w:pStyle w:val="Footer"/>
      <w:jc w:val="right"/>
      <w:rPr>
        <w:sz w:val="22"/>
        <w:szCs w:val="22"/>
      </w:rPr>
    </w:pPr>
  </w:p>
  <w:p w14:paraId="5673C439" w14:textId="77777777" w:rsidR="008B1591" w:rsidRDefault="008B1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BCAA1" w14:textId="77777777" w:rsidR="006C2DF7" w:rsidRDefault="006C2DF7">
      <w:r>
        <w:separator/>
      </w:r>
    </w:p>
  </w:footnote>
  <w:footnote w:type="continuationSeparator" w:id="0">
    <w:p w14:paraId="57D32E4F" w14:textId="77777777" w:rsidR="006C2DF7" w:rsidRDefault="006C2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B086C"/>
    <w:multiLevelType w:val="hybridMultilevel"/>
    <w:tmpl w:val="6B449CE0"/>
    <w:lvl w:ilvl="0" w:tplc="BCA0FCFC">
      <w:start w:val="1"/>
      <w:numFmt w:val="bullet"/>
      <w:pStyle w:val="NormalVNITim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DE7DE6"/>
    <w:multiLevelType w:val="hybridMultilevel"/>
    <w:tmpl w:val="6EF2C9AC"/>
    <w:lvl w:ilvl="0" w:tplc="3F4461A6">
      <w:start w:val="1"/>
      <w:numFmt w:val="lowerLetter"/>
      <w:lvlText w:val="%1."/>
      <w:lvlJc w:val="left"/>
      <w:pPr>
        <w:ind w:left="-207"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633B7"/>
    <w:multiLevelType w:val="hybridMultilevel"/>
    <w:tmpl w:val="58366B22"/>
    <w:lvl w:ilvl="0" w:tplc="7102D5FC">
      <w:start w:val="1"/>
      <w:numFmt w:val="lowerLetter"/>
      <w:lvlText w:val="%1."/>
      <w:lvlJc w:val="left"/>
      <w:pPr>
        <w:ind w:left="-207"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4066BB"/>
    <w:multiLevelType w:val="hybridMultilevel"/>
    <w:tmpl w:val="DAA0E6E2"/>
    <w:lvl w:ilvl="0" w:tplc="3BB85874">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D4526"/>
    <w:multiLevelType w:val="hybridMultilevel"/>
    <w:tmpl w:val="294CC480"/>
    <w:lvl w:ilvl="0" w:tplc="646856D8">
      <w:start w:val="1"/>
      <w:numFmt w:val="lowerLetter"/>
      <w:lvlText w:val="%1."/>
      <w:lvlJc w:val="left"/>
      <w:pPr>
        <w:ind w:left="-207" w:hanging="360"/>
      </w:pPr>
      <w:rPr>
        <w:rFonts w:hint="default"/>
        <w:i/>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94"/>
    <w:rsid w:val="00000B37"/>
    <w:rsid w:val="00004D5E"/>
    <w:rsid w:val="000060A0"/>
    <w:rsid w:val="00010434"/>
    <w:rsid w:val="00012093"/>
    <w:rsid w:val="000124B7"/>
    <w:rsid w:val="00013FDB"/>
    <w:rsid w:val="00014BA5"/>
    <w:rsid w:val="0001787D"/>
    <w:rsid w:val="00020D14"/>
    <w:rsid w:val="00021680"/>
    <w:rsid w:val="000301DF"/>
    <w:rsid w:val="00030D08"/>
    <w:rsid w:val="000342CB"/>
    <w:rsid w:val="0003539E"/>
    <w:rsid w:val="0003588D"/>
    <w:rsid w:val="0004032D"/>
    <w:rsid w:val="00040D48"/>
    <w:rsid w:val="000461D5"/>
    <w:rsid w:val="000534B4"/>
    <w:rsid w:val="000535E3"/>
    <w:rsid w:val="000667E2"/>
    <w:rsid w:val="000716D4"/>
    <w:rsid w:val="000718F9"/>
    <w:rsid w:val="0007512F"/>
    <w:rsid w:val="000779A7"/>
    <w:rsid w:val="00080285"/>
    <w:rsid w:val="00083945"/>
    <w:rsid w:val="00085B84"/>
    <w:rsid w:val="0008631B"/>
    <w:rsid w:val="000949AC"/>
    <w:rsid w:val="000A20B3"/>
    <w:rsid w:val="000A3D7E"/>
    <w:rsid w:val="000A4939"/>
    <w:rsid w:val="000A55A0"/>
    <w:rsid w:val="000B2682"/>
    <w:rsid w:val="000B63BF"/>
    <w:rsid w:val="000B6A47"/>
    <w:rsid w:val="000B75B9"/>
    <w:rsid w:val="000C2BB6"/>
    <w:rsid w:val="000C4817"/>
    <w:rsid w:val="000C6A18"/>
    <w:rsid w:val="000C6A80"/>
    <w:rsid w:val="000C6CD9"/>
    <w:rsid w:val="000C739D"/>
    <w:rsid w:val="000C7877"/>
    <w:rsid w:val="000C7E16"/>
    <w:rsid w:val="000D05B5"/>
    <w:rsid w:val="000D2C99"/>
    <w:rsid w:val="000D39FC"/>
    <w:rsid w:val="000E2C8E"/>
    <w:rsid w:val="000E517B"/>
    <w:rsid w:val="00101499"/>
    <w:rsid w:val="001023AA"/>
    <w:rsid w:val="00102AE9"/>
    <w:rsid w:val="001103B3"/>
    <w:rsid w:val="0011047A"/>
    <w:rsid w:val="00115319"/>
    <w:rsid w:val="001158C2"/>
    <w:rsid w:val="00121C7B"/>
    <w:rsid w:val="001253FD"/>
    <w:rsid w:val="0012628A"/>
    <w:rsid w:val="00136B7B"/>
    <w:rsid w:val="001437FD"/>
    <w:rsid w:val="00144007"/>
    <w:rsid w:val="00144A01"/>
    <w:rsid w:val="0015430E"/>
    <w:rsid w:val="0016093E"/>
    <w:rsid w:val="00160C6A"/>
    <w:rsid w:val="001639F4"/>
    <w:rsid w:val="001700AD"/>
    <w:rsid w:val="00173491"/>
    <w:rsid w:val="001775DE"/>
    <w:rsid w:val="00182FA1"/>
    <w:rsid w:val="00183BD4"/>
    <w:rsid w:val="00187E98"/>
    <w:rsid w:val="001969A6"/>
    <w:rsid w:val="00197C9C"/>
    <w:rsid w:val="001A2C87"/>
    <w:rsid w:val="001A41B3"/>
    <w:rsid w:val="001A6627"/>
    <w:rsid w:val="001B093E"/>
    <w:rsid w:val="001B3EF9"/>
    <w:rsid w:val="001B446D"/>
    <w:rsid w:val="001B7E0F"/>
    <w:rsid w:val="001C1D51"/>
    <w:rsid w:val="001C47DB"/>
    <w:rsid w:val="001C6799"/>
    <w:rsid w:val="001C745A"/>
    <w:rsid w:val="001D13E8"/>
    <w:rsid w:val="001D200D"/>
    <w:rsid w:val="001D2DA6"/>
    <w:rsid w:val="001D3597"/>
    <w:rsid w:val="001D36B9"/>
    <w:rsid w:val="001D3C76"/>
    <w:rsid w:val="001D7132"/>
    <w:rsid w:val="001E145E"/>
    <w:rsid w:val="001E2765"/>
    <w:rsid w:val="001E6C1D"/>
    <w:rsid w:val="001E7030"/>
    <w:rsid w:val="001F4E25"/>
    <w:rsid w:val="001F6859"/>
    <w:rsid w:val="001F6C41"/>
    <w:rsid w:val="00201D33"/>
    <w:rsid w:val="00204114"/>
    <w:rsid w:val="00207B02"/>
    <w:rsid w:val="00211BCB"/>
    <w:rsid w:val="002174DD"/>
    <w:rsid w:val="00223CF2"/>
    <w:rsid w:val="002322E9"/>
    <w:rsid w:val="0023339A"/>
    <w:rsid w:val="00235793"/>
    <w:rsid w:val="002376E2"/>
    <w:rsid w:val="00240EDB"/>
    <w:rsid w:val="002410BE"/>
    <w:rsid w:val="00241942"/>
    <w:rsid w:val="00243DB6"/>
    <w:rsid w:val="0024474E"/>
    <w:rsid w:val="0024490F"/>
    <w:rsid w:val="00251DD8"/>
    <w:rsid w:val="002560F6"/>
    <w:rsid w:val="00256259"/>
    <w:rsid w:val="00260268"/>
    <w:rsid w:val="0026400C"/>
    <w:rsid w:val="00264C0F"/>
    <w:rsid w:val="002659A2"/>
    <w:rsid w:val="00265F53"/>
    <w:rsid w:val="00267F06"/>
    <w:rsid w:val="002720B9"/>
    <w:rsid w:val="00273A40"/>
    <w:rsid w:val="00274DAF"/>
    <w:rsid w:val="002753DB"/>
    <w:rsid w:val="00284377"/>
    <w:rsid w:val="00287C20"/>
    <w:rsid w:val="00291131"/>
    <w:rsid w:val="0029167E"/>
    <w:rsid w:val="00291FE7"/>
    <w:rsid w:val="002963B0"/>
    <w:rsid w:val="002A1C29"/>
    <w:rsid w:val="002A4BDF"/>
    <w:rsid w:val="002A4D0E"/>
    <w:rsid w:val="002A561A"/>
    <w:rsid w:val="002B0B4F"/>
    <w:rsid w:val="002B5AD3"/>
    <w:rsid w:val="002B613F"/>
    <w:rsid w:val="002B6BAE"/>
    <w:rsid w:val="002B7587"/>
    <w:rsid w:val="002C6766"/>
    <w:rsid w:val="002C719D"/>
    <w:rsid w:val="002C7B52"/>
    <w:rsid w:val="002D4181"/>
    <w:rsid w:val="002E126A"/>
    <w:rsid w:val="002E22BB"/>
    <w:rsid w:val="002E2502"/>
    <w:rsid w:val="002E2F25"/>
    <w:rsid w:val="002E6508"/>
    <w:rsid w:val="002F0E23"/>
    <w:rsid w:val="002F109F"/>
    <w:rsid w:val="002F1773"/>
    <w:rsid w:val="002F1CF6"/>
    <w:rsid w:val="002F2A7E"/>
    <w:rsid w:val="002F40EB"/>
    <w:rsid w:val="002F4A08"/>
    <w:rsid w:val="002F5AB9"/>
    <w:rsid w:val="00301534"/>
    <w:rsid w:val="003064B8"/>
    <w:rsid w:val="00316688"/>
    <w:rsid w:val="00316E68"/>
    <w:rsid w:val="00320F38"/>
    <w:rsid w:val="003226A4"/>
    <w:rsid w:val="00323A79"/>
    <w:rsid w:val="003249A5"/>
    <w:rsid w:val="00324C95"/>
    <w:rsid w:val="00325955"/>
    <w:rsid w:val="003268ED"/>
    <w:rsid w:val="00335E15"/>
    <w:rsid w:val="003378D1"/>
    <w:rsid w:val="00345551"/>
    <w:rsid w:val="00350365"/>
    <w:rsid w:val="00352D52"/>
    <w:rsid w:val="00353897"/>
    <w:rsid w:val="00355549"/>
    <w:rsid w:val="003601E2"/>
    <w:rsid w:val="00360322"/>
    <w:rsid w:val="0036185F"/>
    <w:rsid w:val="00363480"/>
    <w:rsid w:val="00366E9F"/>
    <w:rsid w:val="00370D4F"/>
    <w:rsid w:val="00373FA7"/>
    <w:rsid w:val="00375B6C"/>
    <w:rsid w:val="00386F52"/>
    <w:rsid w:val="00393444"/>
    <w:rsid w:val="00396387"/>
    <w:rsid w:val="00397C2A"/>
    <w:rsid w:val="003A3F90"/>
    <w:rsid w:val="003A4804"/>
    <w:rsid w:val="003A60A9"/>
    <w:rsid w:val="003B0F55"/>
    <w:rsid w:val="003B2F94"/>
    <w:rsid w:val="003B4F95"/>
    <w:rsid w:val="003B76E3"/>
    <w:rsid w:val="003D78CD"/>
    <w:rsid w:val="003E6C2E"/>
    <w:rsid w:val="003F243D"/>
    <w:rsid w:val="003F2EE0"/>
    <w:rsid w:val="003F33AC"/>
    <w:rsid w:val="003F4089"/>
    <w:rsid w:val="003F63C9"/>
    <w:rsid w:val="003F689A"/>
    <w:rsid w:val="00402373"/>
    <w:rsid w:val="00403888"/>
    <w:rsid w:val="00404679"/>
    <w:rsid w:val="00412824"/>
    <w:rsid w:val="0041379C"/>
    <w:rsid w:val="0041654E"/>
    <w:rsid w:val="004222E9"/>
    <w:rsid w:val="00426BFC"/>
    <w:rsid w:val="0043226A"/>
    <w:rsid w:val="004333CC"/>
    <w:rsid w:val="004337E6"/>
    <w:rsid w:val="00434154"/>
    <w:rsid w:val="004420B0"/>
    <w:rsid w:val="00442C60"/>
    <w:rsid w:val="00442F74"/>
    <w:rsid w:val="0044657E"/>
    <w:rsid w:val="0045027C"/>
    <w:rsid w:val="004553C1"/>
    <w:rsid w:val="00456156"/>
    <w:rsid w:val="00476AC1"/>
    <w:rsid w:val="004823F2"/>
    <w:rsid w:val="00483D14"/>
    <w:rsid w:val="0048530E"/>
    <w:rsid w:val="004875EB"/>
    <w:rsid w:val="00495668"/>
    <w:rsid w:val="00495921"/>
    <w:rsid w:val="0049763B"/>
    <w:rsid w:val="00497808"/>
    <w:rsid w:val="004A032D"/>
    <w:rsid w:val="004A31BB"/>
    <w:rsid w:val="004A5A51"/>
    <w:rsid w:val="004A7440"/>
    <w:rsid w:val="004B2558"/>
    <w:rsid w:val="004B3176"/>
    <w:rsid w:val="004B6289"/>
    <w:rsid w:val="004B7423"/>
    <w:rsid w:val="004C09C1"/>
    <w:rsid w:val="004C10BD"/>
    <w:rsid w:val="004C1590"/>
    <w:rsid w:val="004C3F24"/>
    <w:rsid w:val="004C6051"/>
    <w:rsid w:val="004C77A0"/>
    <w:rsid w:val="004D1196"/>
    <w:rsid w:val="004D256A"/>
    <w:rsid w:val="004D62D9"/>
    <w:rsid w:val="004D7912"/>
    <w:rsid w:val="004E181E"/>
    <w:rsid w:val="004E198E"/>
    <w:rsid w:val="004E57DA"/>
    <w:rsid w:val="004F4010"/>
    <w:rsid w:val="004F536B"/>
    <w:rsid w:val="004F572A"/>
    <w:rsid w:val="004F6E09"/>
    <w:rsid w:val="00511C08"/>
    <w:rsid w:val="00513807"/>
    <w:rsid w:val="0051502B"/>
    <w:rsid w:val="00515BB9"/>
    <w:rsid w:val="005176DD"/>
    <w:rsid w:val="00517F44"/>
    <w:rsid w:val="00521401"/>
    <w:rsid w:val="00523BED"/>
    <w:rsid w:val="0052634B"/>
    <w:rsid w:val="00526A83"/>
    <w:rsid w:val="00532746"/>
    <w:rsid w:val="00532982"/>
    <w:rsid w:val="0053459D"/>
    <w:rsid w:val="00541FEF"/>
    <w:rsid w:val="00544D92"/>
    <w:rsid w:val="00546046"/>
    <w:rsid w:val="00550BDC"/>
    <w:rsid w:val="00552ACC"/>
    <w:rsid w:val="005531F7"/>
    <w:rsid w:val="00561512"/>
    <w:rsid w:val="00563F39"/>
    <w:rsid w:val="005659F8"/>
    <w:rsid w:val="005736E9"/>
    <w:rsid w:val="00583D82"/>
    <w:rsid w:val="00593932"/>
    <w:rsid w:val="0059469B"/>
    <w:rsid w:val="005950A5"/>
    <w:rsid w:val="005953C3"/>
    <w:rsid w:val="005A06F1"/>
    <w:rsid w:val="005A0F0B"/>
    <w:rsid w:val="005A20A2"/>
    <w:rsid w:val="005A5AA3"/>
    <w:rsid w:val="005A674C"/>
    <w:rsid w:val="005A704E"/>
    <w:rsid w:val="005B2A22"/>
    <w:rsid w:val="005C0E42"/>
    <w:rsid w:val="005C115E"/>
    <w:rsid w:val="005C3218"/>
    <w:rsid w:val="005C60BE"/>
    <w:rsid w:val="005D2CEC"/>
    <w:rsid w:val="005D2EAE"/>
    <w:rsid w:val="005D2F7C"/>
    <w:rsid w:val="005D5257"/>
    <w:rsid w:val="005E0F73"/>
    <w:rsid w:val="005E7B12"/>
    <w:rsid w:val="005F00DF"/>
    <w:rsid w:val="006046A5"/>
    <w:rsid w:val="00604FD0"/>
    <w:rsid w:val="00611BCF"/>
    <w:rsid w:val="00614B33"/>
    <w:rsid w:val="00617A4D"/>
    <w:rsid w:val="006234EC"/>
    <w:rsid w:val="00623DDC"/>
    <w:rsid w:val="0063042A"/>
    <w:rsid w:val="006305B1"/>
    <w:rsid w:val="006435BA"/>
    <w:rsid w:val="00651546"/>
    <w:rsid w:val="00651A99"/>
    <w:rsid w:val="00652C43"/>
    <w:rsid w:val="00653588"/>
    <w:rsid w:val="00653B65"/>
    <w:rsid w:val="00653FF9"/>
    <w:rsid w:val="00661012"/>
    <w:rsid w:val="006612B5"/>
    <w:rsid w:val="0066223B"/>
    <w:rsid w:val="00663114"/>
    <w:rsid w:val="00665027"/>
    <w:rsid w:val="00671301"/>
    <w:rsid w:val="00674415"/>
    <w:rsid w:val="0068449D"/>
    <w:rsid w:val="0069150E"/>
    <w:rsid w:val="00694192"/>
    <w:rsid w:val="0069495F"/>
    <w:rsid w:val="00695A9E"/>
    <w:rsid w:val="00696685"/>
    <w:rsid w:val="00697DE9"/>
    <w:rsid w:val="00697F03"/>
    <w:rsid w:val="006A54F4"/>
    <w:rsid w:val="006A6BBC"/>
    <w:rsid w:val="006B2964"/>
    <w:rsid w:val="006B4178"/>
    <w:rsid w:val="006B5103"/>
    <w:rsid w:val="006B5782"/>
    <w:rsid w:val="006B67D3"/>
    <w:rsid w:val="006B6DE8"/>
    <w:rsid w:val="006C2DF7"/>
    <w:rsid w:val="006C38A7"/>
    <w:rsid w:val="006C6064"/>
    <w:rsid w:val="006D1723"/>
    <w:rsid w:val="006D3E17"/>
    <w:rsid w:val="006D3FFB"/>
    <w:rsid w:val="006D41C6"/>
    <w:rsid w:val="006D4DA1"/>
    <w:rsid w:val="006D7A3F"/>
    <w:rsid w:val="006E2CAF"/>
    <w:rsid w:val="006F0DC7"/>
    <w:rsid w:val="006F220B"/>
    <w:rsid w:val="006F41D7"/>
    <w:rsid w:val="006F760A"/>
    <w:rsid w:val="007008DA"/>
    <w:rsid w:val="00701808"/>
    <w:rsid w:val="00702558"/>
    <w:rsid w:val="00703114"/>
    <w:rsid w:val="00703E1A"/>
    <w:rsid w:val="00713703"/>
    <w:rsid w:val="00716443"/>
    <w:rsid w:val="00717133"/>
    <w:rsid w:val="00721002"/>
    <w:rsid w:val="00721A16"/>
    <w:rsid w:val="00722BA6"/>
    <w:rsid w:val="007238BA"/>
    <w:rsid w:val="00727C5F"/>
    <w:rsid w:val="00730326"/>
    <w:rsid w:val="00730554"/>
    <w:rsid w:val="00731C40"/>
    <w:rsid w:val="00731CE9"/>
    <w:rsid w:val="007325C5"/>
    <w:rsid w:val="0073517E"/>
    <w:rsid w:val="007374A1"/>
    <w:rsid w:val="007445ED"/>
    <w:rsid w:val="00752633"/>
    <w:rsid w:val="0075553E"/>
    <w:rsid w:val="0076661A"/>
    <w:rsid w:val="00766AD5"/>
    <w:rsid w:val="00766DE2"/>
    <w:rsid w:val="007724FB"/>
    <w:rsid w:val="0077447D"/>
    <w:rsid w:val="00781564"/>
    <w:rsid w:val="0078301B"/>
    <w:rsid w:val="00784B07"/>
    <w:rsid w:val="00786758"/>
    <w:rsid w:val="00794E0C"/>
    <w:rsid w:val="0079689E"/>
    <w:rsid w:val="00796E01"/>
    <w:rsid w:val="007A298B"/>
    <w:rsid w:val="007A5C10"/>
    <w:rsid w:val="007A5C84"/>
    <w:rsid w:val="007A7334"/>
    <w:rsid w:val="007B3C9D"/>
    <w:rsid w:val="007B7738"/>
    <w:rsid w:val="007C1B70"/>
    <w:rsid w:val="007C51F3"/>
    <w:rsid w:val="007C7C29"/>
    <w:rsid w:val="007D1554"/>
    <w:rsid w:val="007D4181"/>
    <w:rsid w:val="007D6F4D"/>
    <w:rsid w:val="007D769A"/>
    <w:rsid w:val="007E0BBB"/>
    <w:rsid w:val="007E7245"/>
    <w:rsid w:val="007E73CD"/>
    <w:rsid w:val="007F0FF7"/>
    <w:rsid w:val="007F55B2"/>
    <w:rsid w:val="007F583A"/>
    <w:rsid w:val="007F5A8A"/>
    <w:rsid w:val="007F7F87"/>
    <w:rsid w:val="00800A48"/>
    <w:rsid w:val="00803193"/>
    <w:rsid w:val="00804415"/>
    <w:rsid w:val="00804F97"/>
    <w:rsid w:val="00807987"/>
    <w:rsid w:val="00816871"/>
    <w:rsid w:val="00817464"/>
    <w:rsid w:val="00820FE3"/>
    <w:rsid w:val="00821D8C"/>
    <w:rsid w:val="0082743C"/>
    <w:rsid w:val="00831C70"/>
    <w:rsid w:val="008326CD"/>
    <w:rsid w:val="00834D80"/>
    <w:rsid w:val="00835782"/>
    <w:rsid w:val="008412D9"/>
    <w:rsid w:val="008413A3"/>
    <w:rsid w:val="00841B8B"/>
    <w:rsid w:val="008424CF"/>
    <w:rsid w:val="00843430"/>
    <w:rsid w:val="008448BE"/>
    <w:rsid w:val="008536A4"/>
    <w:rsid w:val="008577B5"/>
    <w:rsid w:val="00857F29"/>
    <w:rsid w:val="00866BF1"/>
    <w:rsid w:val="00870A2F"/>
    <w:rsid w:val="00876E51"/>
    <w:rsid w:val="0088172F"/>
    <w:rsid w:val="008824F8"/>
    <w:rsid w:val="00883B1E"/>
    <w:rsid w:val="00887823"/>
    <w:rsid w:val="00887C0F"/>
    <w:rsid w:val="00893A4D"/>
    <w:rsid w:val="00896E92"/>
    <w:rsid w:val="00897E29"/>
    <w:rsid w:val="008A0086"/>
    <w:rsid w:val="008B1591"/>
    <w:rsid w:val="008B3780"/>
    <w:rsid w:val="008B6DB8"/>
    <w:rsid w:val="008C194E"/>
    <w:rsid w:val="008C1CD6"/>
    <w:rsid w:val="008C1ED5"/>
    <w:rsid w:val="008C588E"/>
    <w:rsid w:val="008C6CBA"/>
    <w:rsid w:val="008D26CA"/>
    <w:rsid w:val="008D3A14"/>
    <w:rsid w:val="008D3C9A"/>
    <w:rsid w:val="008D3DBE"/>
    <w:rsid w:val="008D4842"/>
    <w:rsid w:val="008E184D"/>
    <w:rsid w:val="008E612A"/>
    <w:rsid w:val="008E6405"/>
    <w:rsid w:val="008F08AA"/>
    <w:rsid w:val="008F176A"/>
    <w:rsid w:val="008F3DC7"/>
    <w:rsid w:val="008F530D"/>
    <w:rsid w:val="008F5BEA"/>
    <w:rsid w:val="00903BD3"/>
    <w:rsid w:val="0090439B"/>
    <w:rsid w:val="009053D3"/>
    <w:rsid w:val="00905AEE"/>
    <w:rsid w:val="009073C3"/>
    <w:rsid w:val="00907B33"/>
    <w:rsid w:val="00907F08"/>
    <w:rsid w:val="009109BE"/>
    <w:rsid w:val="009157A0"/>
    <w:rsid w:val="00920742"/>
    <w:rsid w:val="00921EDF"/>
    <w:rsid w:val="00922011"/>
    <w:rsid w:val="009421ED"/>
    <w:rsid w:val="00945DB4"/>
    <w:rsid w:val="00947C30"/>
    <w:rsid w:val="009507FB"/>
    <w:rsid w:val="00950924"/>
    <w:rsid w:val="00951A87"/>
    <w:rsid w:val="0095219D"/>
    <w:rsid w:val="00953F7A"/>
    <w:rsid w:val="00954251"/>
    <w:rsid w:val="00956733"/>
    <w:rsid w:val="00957538"/>
    <w:rsid w:val="00957923"/>
    <w:rsid w:val="00961AB1"/>
    <w:rsid w:val="00963EDF"/>
    <w:rsid w:val="00971C70"/>
    <w:rsid w:val="00973F7D"/>
    <w:rsid w:val="0097608D"/>
    <w:rsid w:val="009765C2"/>
    <w:rsid w:val="00986357"/>
    <w:rsid w:val="00990F38"/>
    <w:rsid w:val="009952BE"/>
    <w:rsid w:val="009A2DDE"/>
    <w:rsid w:val="009A71B7"/>
    <w:rsid w:val="009B2480"/>
    <w:rsid w:val="009B4682"/>
    <w:rsid w:val="009B616C"/>
    <w:rsid w:val="009C17F1"/>
    <w:rsid w:val="009C390E"/>
    <w:rsid w:val="009D125C"/>
    <w:rsid w:val="009D363F"/>
    <w:rsid w:val="009D5313"/>
    <w:rsid w:val="009E005E"/>
    <w:rsid w:val="009E1779"/>
    <w:rsid w:val="009F73E8"/>
    <w:rsid w:val="009F76CA"/>
    <w:rsid w:val="00A001CF"/>
    <w:rsid w:val="00A01C03"/>
    <w:rsid w:val="00A0484B"/>
    <w:rsid w:val="00A10F54"/>
    <w:rsid w:val="00A12AAE"/>
    <w:rsid w:val="00A16FF7"/>
    <w:rsid w:val="00A230F8"/>
    <w:rsid w:val="00A2568D"/>
    <w:rsid w:val="00A25D63"/>
    <w:rsid w:val="00A26F92"/>
    <w:rsid w:val="00A401DC"/>
    <w:rsid w:val="00A45129"/>
    <w:rsid w:val="00A46B6D"/>
    <w:rsid w:val="00A51304"/>
    <w:rsid w:val="00A51A97"/>
    <w:rsid w:val="00A6561B"/>
    <w:rsid w:val="00A66140"/>
    <w:rsid w:val="00A7751A"/>
    <w:rsid w:val="00A77C9D"/>
    <w:rsid w:val="00A80A62"/>
    <w:rsid w:val="00A8224A"/>
    <w:rsid w:val="00A83A5C"/>
    <w:rsid w:val="00A84158"/>
    <w:rsid w:val="00A84F1F"/>
    <w:rsid w:val="00A92931"/>
    <w:rsid w:val="00A94427"/>
    <w:rsid w:val="00AA10B8"/>
    <w:rsid w:val="00AA4DFF"/>
    <w:rsid w:val="00AA57A9"/>
    <w:rsid w:val="00AA59CA"/>
    <w:rsid w:val="00AA6D50"/>
    <w:rsid w:val="00AA7C3F"/>
    <w:rsid w:val="00AC15CD"/>
    <w:rsid w:val="00AC1649"/>
    <w:rsid w:val="00AC1C88"/>
    <w:rsid w:val="00AC5E11"/>
    <w:rsid w:val="00AD1ED5"/>
    <w:rsid w:val="00AD4237"/>
    <w:rsid w:val="00AE2896"/>
    <w:rsid w:val="00AF1C24"/>
    <w:rsid w:val="00AF34CC"/>
    <w:rsid w:val="00AF7A38"/>
    <w:rsid w:val="00B00BC7"/>
    <w:rsid w:val="00B042C8"/>
    <w:rsid w:val="00B0685D"/>
    <w:rsid w:val="00B06A64"/>
    <w:rsid w:val="00B0716A"/>
    <w:rsid w:val="00B10241"/>
    <w:rsid w:val="00B11A2A"/>
    <w:rsid w:val="00B13756"/>
    <w:rsid w:val="00B13DD6"/>
    <w:rsid w:val="00B14222"/>
    <w:rsid w:val="00B15B06"/>
    <w:rsid w:val="00B2070A"/>
    <w:rsid w:val="00B23C9E"/>
    <w:rsid w:val="00B27973"/>
    <w:rsid w:val="00B3341D"/>
    <w:rsid w:val="00B36B63"/>
    <w:rsid w:val="00B371B0"/>
    <w:rsid w:val="00B47F9B"/>
    <w:rsid w:val="00B515A1"/>
    <w:rsid w:val="00B51797"/>
    <w:rsid w:val="00B53F5C"/>
    <w:rsid w:val="00B56118"/>
    <w:rsid w:val="00B57888"/>
    <w:rsid w:val="00B62F38"/>
    <w:rsid w:val="00B63D18"/>
    <w:rsid w:val="00B67201"/>
    <w:rsid w:val="00B67912"/>
    <w:rsid w:val="00B72612"/>
    <w:rsid w:val="00B82F64"/>
    <w:rsid w:val="00B83CE4"/>
    <w:rsid w:val="00B86572"/>
    <w:rsid w:val="00B96DDB"/>
    <w:rsid w:val="00B97C57"/>
    <w:rsid w:val="00B97E2E"/>
    <w:rsid w:val="00B97F93"/>
    <w:rsid w:val="00BA14FF"/>
    <w:rsid w:val="00BA3221"/>
    <w:rsid w:val="00BA3E8B"/>
    <w:rsid w:val="00BA7B2F"/>
    <w:rsid w:val="00BB08A5"/>
    <w:rsid w:val="00BB7628"/>
    <w:rsid w:val="00BC4865"/>
    <w:rsid w:val="00BC4E1C"/>
    <w:rsid w:val="00BC5A02"/>
    <w:rsid w:val="00BC5D19"/>
    <w:rsid w:val="00BC7D03"/>
    <w:rsid w:val="00BD5153"/>
    <w:rsid w:val="00BD5BE0"/>
    <w:rsid w:val="00BD6019"/>
    <w:rsid w:val="00BD61DC"/>
    <w:rsid w:val="00BE2D0F"/>
    <w:rsid w:val="00BF251F"/>
    <w:rsid w:val="00BF2937"/>
    <w:rsid w:val="00C06375"/>
    <w:rsid w:val="00C0639D"/>
    <w:rsid w:val="00C06C12"/>
    <w:rsid w:val="00C11F39"/>
    <w:rsid w:val="00C169F7"/>
    <w:rsid w:val="00C36100"/>
    <w:rsid w:val="00C42B38"/>
    <w:rsid w:val="00C5135C"/>
    <w:rsid w:val="00C5190F"/>
    <w:rsid w:val="00C54560"/>
    <w:rsid w:val="00C563AD"/>
    <w:rsid w:val="00C568C8"/>
    <w:rsid w:val="00C63623"/>
    <w:rsid w:val="00C663AF"/>
    <w:rsid w:val="00C67B00"/>
    <w:rsid w:val="00C70FAF"/>
    <w:rsid w:val="00C73D1F"/>
    <w:rsid w:val="00C76694"/>
    <w:rsid w:val="00C77FC6"/>
    <w:rsid w:val="00C80861"/>
    <w:rsid w:val="00C820DA"/>
    <w:rsid w:val="00C83D0C"/>
    <w:rsid w:val="00C853FE"/>
    <w:rsid w:val="00C916F1"/>
    <w:rsid w:val="00C9205F"/>
    <w:rsid w:val="00C92E74"/>
    <w:rsid w:val="00C95D2B"/>
    <w:rsid w:val="00CA0178"/>
    <w:rsid w:val="00CA042F"/>
    <w:rsid w:val="00CB34A0"/>
    <w:rsid w:val="00CB433A"/>
    <w:rsid w:val="00CB6051"/>
    <w:rsid w:val="00CC255C"/>
    <w:rsid w:val="00CC3537"/>
    <w:rsid w:val="00CC5314"/>
    <w:rsid w:val="00CD2E8A"/>
    <w:rsid w:val="00CE1B67"/>
    <w:rsid w:val="00CE1ECC"/>
    <w:rsid w:val="00CE4E78"/>
    <w:rsid w:val="00CE634C"/>
    <w:rsid w:val="00D0361F"/>
    <w:rsid w:val="00D03938"/>
    <w:rsid w:val="00D0538E"/>
    <w:rsid w:val="00D0746B"/>
    <w:rsid w:val="00D10AA9"/>
    <w:rsid w:val="00D17F4C"/>
    <w:rsid w:val="00D20112"/>
    <w:rsid w:val="00D21DF6"/>
    <w:rsid w:val="00D25183"/>
    <w:rsid w:val="00D30FDC"/>
    <w:rsid w:val="00D32D34"/>
    <w:rsid w:val="00D35564"/>
    <w:rsid w:val="00D40B48"/>
    <w:rsid w:val="00D432D6"/>
    <w:rsid w:val="00D43F44"/>
    <w:rsid w:val="00D47159"/>
    <w:rsid w:val="00D51C8A"/>
    <w:rsid w:val="00D529A8"/>
    <w:rsid w:val="00D54DF7"/>
    <w:rsid w:val="00D61003"/>
    <w:rsid w:val="00D61F41"/>
    <w:rsid w:val="00D62C7B"/>
    <w:rsid w:val="00D6417A"/>
    <w:rsid w:val="00D64991"/>
    <w:rsid w:val="00D649F2"/>
    <w:rsid w:val="00D66094"/>
    <w:rsid w:val="00D66F82"/>
    <w:rsid w:val="00D67411"/>
    <w:rsid w:val="00D677F3"/>
    <w:rsid w:val="00D72DD7"/>
    <w:rsid w:val="00D73640"/>
    <w:rsid w:val="00D73F58"/>
    <w:rsid w:val="00D76738"/>
    <w:rsid w:val="00D770C7"/>
    <w:rsid w:val="00D77617"/>
    <w:rsid w:val="00D81B26"/>
    <w:rsid w:val="00D82078"/>
    <w:rsid w:val="00D966E4"/>
    <w:rsid w:val="00D96D45"/>
    <w:rsid w:val="00DA1529"/>
    <w:rsid w:val="00DA5902"/>
    <w:rsid w:val="00DA667A"/>
    <w:rsid w:val="00DB3BEA"/>
    <w:rsid w:val="00DB3D52"/>
    <w:rsid w:val="00DB3D6B"/>
    <w:rsid w:val="00DB7780"/>
    <w:rsid w:val="00DC322F"/>
    <w:rsid w:val="00DC51BF"/>
    <w:rsid w:val="00DE1CF2"/>
    <w:rsid w:val="00DE2D1E"/>
    <w:rsid w:val="00DE4BB1"/>
    <w:rsid w:val="00DE6549"/>
    <w:rsid w:val="00DF04AD"/>
    <w:rsid w:val="00DF12BC"/>
    <w:rsid w:val="00DF2A34"/>
    <w:rsid w:val="00DF330E"/>
    <w:rsid w:val="00DF438E"/>
    <w:rsid w:val="00DF55D2"/>
    <w:rsid w:val="00E05AD3"/>
    <w:rsid w:val="00E11B30"/>
    <w:rsid w:val="00E12207"/>
    <w:rsid w:val="00E14CF5"/>
    <w:rsid w:val="00E17E30"/>
    <w:rsid w:val="00E31488"/>
    <w:rsid w:val="00E3194C"/>
    <w:rsid w:val="00E420B3"/>
    <w:rsid w:val="00E45621"/>
    <w:rsid w:val="00E45BC9"/>
    <w:rsid w:val="00E47D2C"/>
    <w:rsid w:val="00E5200B"/>
    <w:rsid w:val="00E531C4"/>
    <w:rsid w:val="00E561B1"/>
    <w:rsid w:val="00E6175E"/>
    <w:rsid w:val="00E64036"/>
    <w:rsid w:val="00E64526"/>
    <w:rsid w:val="00E64BDE"/>
    <w:rsid w:val="00E7198A"/>
    <w:rsid w:val="00E7294A"/>
    <w:rsid w:val="00E74ABA"/>
    <w:rsid w:val="00E74CC8"/>
    <w:rsid w:val="00E74FF3"/>
    <w:rsid w:val="00E8254B"/>
    <w:rsid w:val="00E8624C"/>
    <w:rsid w:val="00E90F44"/>
    <w:rsid w:val="00E93176"/>
    <w:rsid w:val="00E96CD5"/>
    <w:rsid w:val="00EA0895"/>
    <w:rsid w:val="00EA2C34"/>
    <w:rsid w:val="00EA3E2B"/>
    <w:rsid w:val="00EB1D77"/>
    <w:rsid w:val="00EB3D16"/>
    <w:rsid w:val="00EB6976"/>
    <w:rsid w:val="00EC158B"/>
    <w:rsid w:val="00EC1E80"/>
    <w:rsid w:val="00EC3ABF"/>
    <w:rsid w:val="00EC4E5C"/>
    <w:rsid w:val="00EC5BCE"/>
    <w:rsid w:val="00EC7AC4"/>
    <w:rsid w:val="00ED1628"/>
    <w:rsid w:val="00ED1B31"/>
    <w:rsid w:val="00ED3056"/>
    <w:rsid w:val="00ED7BA5"/>
    <w:rsid w:val="00EE5C8C"/>
    <w:rsid w:val="00EF4342"/>
    <w:rsid w:val="00EF5923"/>
    <w:rsid w:val="00F03F62"/>
    <w:rsid w:val="00F06C7E"/>
    <w:rsid w:val="00F13F2C"/>
    <w:rsid w:val="00F17F6C"/>
    <w:rsid w:val="00F203BD"/>
    <w:rsid w:val="00F2073F"/>
    <w:rsid w:val="00F236BC"/>
    <w:rsid w:val="00F25B88"/>
    <w:rsid w:val="00F3024D"/>
    <w:rsid w:val="00F34520"/>
    <w:rsid w:val="00F41876"/>
    <w:rsid w:val="00F42AEE"/>
    <w:rsid w:val="00F45BF7"/>
    <w:rsid w:val="00F47439"/>
    <w:rsid w:val="00F50E5C"/>
    <w:rsid w:val="00F63351"/>
    <w:rsid w:val="00F65534"/>
    <w:rsid w:val="00F66EED"/>
    <w:rsid w:val="00F71340"/>
    <w:rsid w:val="00F729B9"/>
    <w:rsid w:val="00F828AB"/>
    <w:rsid w:val="00F8568D"/>
    <w:rsid w:val="00F8620F"/>
    <w:rsid w:val="00F86CA9"/>
    <w:rsid w:val="00F879D3"/>
    <w:rsid w:val="00F907A4"/>
    <w:rsid w:val="00F90E36"/>
    <w:rsid w:val="00F9244D"/>
    <w:rsid w:val="00F9288B"/>
    <w:rsid w:val="00F9338F"/>
    <w:rsid w:val="00FA03BC"/>
    <w:rsid w:val="00FA341C"/>
    <w:rsid w:val="00FA68FE"/>
    <w:rsid w:val="00FA6B10"/>
    <w:rsid w:val="00FA7D4D"/>
    <w:rsid w:val="00FB3077"/>
    <w:rsid w:val="00FB45DE"/>
    <w:rsid w:val="00FC3ABF"/>
    <w:rsid w:val="00FC616D"/>
    <w:rsid w:val="00FC7FD3"/>
    <w:rsid w:val="00FD3442"/>
    <w:rsid w:val="00FD5710"/>
    <w:rsid w:val="00FD59A6"/>
    <w:rsid w:val="00FD5A4F"/>
    <w:rsid w:val="00FD782C"/>
    <w:rsid w:val="00FD7DC7"/>
    <w:rsid w:val="00FE0921"/>
    <w:rsid w:val="00FE2A30"/>
    <w:rsid w:val="00FF0D22"/>
    <w:rsid w:val="00FF60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852AB"/>
  <w15:docId w15:val="{006C07C7-E41C-45EF-9040-FC151B28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B8B"/>
    <w:pPr>
      <w:spacing w:line="360" w:lineRule="atLeast"/>
      <w:ind w:left="-567"/>
      <w:jc w:val="center"/>
    </w:pPr>
    <w:rPr>
      <w:sz w:val="24"/>
      <w:szCs w:val="24"/>
    </w:rPr>
  </w:style>
  <w:style w:type="paragraph" w:styleId="Heading1">
    <w:name w:val="heading 1"/>
    <w:basedOn w:val="Normal"/>
    <w:next w:val="Normal"/>
    <w:link w:val="Heading1Char"/>
    <w:qFormat/>
    <w:rsid w:val="001F685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6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C1CD6"/>
    <w:pPr>
      <w:tabs>
        <w:tab w:val="center" w:pos="4320"/>
        <w:tab w:val="right" w:pos="8640"/>
      </w:tabs>
    </w:pPr>
  </w:style>
  <w:style w:type="paragraph" w:styleId="Footer">
    <w:name w:val="footer"/>
    <w:basedOn w:val="Normal"/>
    <w:link w:val="FooterChar"/>
    <w:uiPriority w:val="99"/>
    <w:rsid w:val="008C1CD6"/>
    <w:pPr>
      <w:tabs>
        <w:tab w:val="center" w:pos="4320"/>
        <w:tab w:val="right" w:pos="8640"/>
      </w:tabs>
    </w:pPr>
  </w:style>
  <w:style w:type="character" w:styleId="PageNumber">
    <w:name w:val="page number"/>
    <w:basedOn w:val="DefaultParagraphFont"/>
    <w:rsid w:val="008C1CD6"/>
  </w:style>
  <w:style w:type="paragraph" w:styleId="BalloonText">
    <w:name w:val="Balloon Text"/>
    <w:basedOn w:val="Normal"/>
    <w:semiHidden/>
    <w:rsid w:val="008C1CD6"/>
    <w:rPr>
      <w:rFonts w:ascii="Tahoma" w:hAnsi="Tahoma" w:cs="Tahoma"/>
      <w:sz w:val="16"/>
      <w:szCs w:val="16"/>
    </w:rPr>
  </w:style>
  <w:style w:type="paragraph" w:styleId="BodyTextIndent">
    <w:name w:val="Body Text Indent"/>
    <w:basedOn w:val="Normal"/>
    <w:rsid w:val="008C1CD6"/>
    <w:pPr>
      <w:ind w:left="288"/>
    </w:pPr>
    <w:rPr>
      <w:rFonts w:ascii="VNI-Times" w:hAnsi="VNI-Times"/>
      <w:szCs w:val="20"/>
    </w:rPr>
  </w:style>
  <w:style w:type="paragraph" w:customStyle="1" w:styleId="NormalVNITimes">
    <w:name w:val="Normal + VNI Times"/>
    <w:basedOn w:val="Normal"/>
    <w:rsid w:val="008C1CD6"/>
    <w:pPr>
      <w:numPr>
        <w:numId w:val="1"/>
      </w:numPr>
    </w:pPr>
    <w:rPr>
      <w:rFonts w:ascii="VNI Times" w:hAnsi="VNI Times"/>
      <w:b/>
    </w:rPr>
  </w:style>
  <w:style w:type="character" w:customStyle="1" w:styleId="FooterChar">
    <w:name w:val="Footer Char"/>
    <w:link w:val="Footer"/>
    <w:uiPriority w:val="99"/>
    <w:rsid w:val="0079689E"/>
    <w:rPr>
      <w:sz w:val="24"/>
      <w:szCs w:val="24"/>
    </w:rPr>
  </w:style>
  <w:style w:type="character" w:customStyle="1" w:styleId="Heading1Char">
    <w:name w:val="Heading 1 Char"/>
    <w:link w:val="Heading1"/>
    <w:rsid w:val="001F6859"/>
    <w:rPr>
      <w:rFonts w:ascii="Cambria" w:eastAsia="Times New Roman" w:hAnsi="Cambria" w:cs="Times New Roman"/>
      <w:b/>
      <w:bCs/>
      <w:kern w:val="32"/>
      <w:sz w:val="32"/>
      <w:szCs w:val="32"/>
    </w:rPr>
  </w:style>
  <w:style w:type="character" w:customStyle="1" w:styleId="HeaderChar">
    <w:name w:val="Header Char"/>
    <w:link w:val="Header"/>
    <w:uiPriority w:val="99"/>
    <w:rsid w:val="001A6627"/>
    <w:rPr>
      <w:sz w:val="24"/>
      <w:szCs w:val="24"/>
    </w:rPr>
  </w:style>
  <w:style w:type="paragraph" w:styleId="ListParagraph">
    <w:name w:val="List Paragraph"/>
    <w:basedOn w:val="Normal"/>
    <w:uiPriority w:val="34"/>
    <w:qFormat/>
    <w:rsid w:val="008C588E"/>
    <w:pPr>
      <w:spacing w:after="200" w:line="276" w:lineRule="auto"/>
      <w:ind w:left="720"/>
      <w:contextualSpacing/>
      <w:jc w:val="left"/>
    </w:pPr>
    <w:rPr>
      <w:rFonts w:asciiTheme="minorHAnsi" w:eastAsiaTheme="minorEastAsia" w:hAnsiTheme="minorHAnsi" w:cstheme="minorBidi"/>
      <w:sz w:val="22"/>
      <w:szCs w:val="22"/>
      <w:lang w:val="vi-VN" w:eastAsia="zh-CN"/>
    </w:rPr>
  </w:style>
  <w:style w:type="paragraph" w:customStyle="1" w:styleId="Default">
    <w:name w:val="Default"/>
    <w:rsid w:val="00AF34CC"/>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11047A"/>
    <w:pPr>
      <w:widowControl w:val="0"/>
      <w:autoSpaceDE w:val="0"/>
      <w:autoSpaceDN w:val="0"/>
      <w:spacing w:line="240" w:lineRule="auto"/>
      <w:ind w:left="0"/>
      <w:jc w:val="left"/>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72124">
      <w:bodyDiv w:val="1"/>
      <w:marLeft w:val="0"/>
      <w:marRight w:val="0"/>
      <w:marTop w:val="0"/>
      <w:marBottom w:val="0"/>
      <w:divBdr>
        <w:top w:val="none" w:sz="0" w:space="0" w:color="auto"/>
        <w:left w:val="none" w:sz="0" w:space="0" w:color="auto"/>
        <w:bottom w:val="none" w:sz="0" w:space="0" w:color="auto"/>
        <w:right w:val="none" w:sz="0" w:space="0" w:color="auto"/>
      </w:divBdr>
      <w:divsChild>
        <w:div w:id="1397971704">
          <w:marLeft w:val="547"/>
          <w:marRight w:val="0"/>
          <w:marTop w:val="0"/>
          <w:marBottom w:val="0"/>
          <w:divBdr>
            <w:top w:val="none" w:sz="0" w:space="0" w:color="auto"/>
            <w:left w:val="none" w:sz="0" w:space="0" w:color="auto"/>
            <w:bottom w:val="none" w:sz="0" w:space="0" w:color="auto"/>
            <w:right w:val="none" w:sz="0" w:space="0" w:color="auto"/>
          </w:divBdr>
        </w:div>
      </w:divsChild>
    </w:div>
    <w:div w:id="653919922">
      <w:bodyDiv w:val="1"/>
      <w:marLeft w:val="0"/>
      <w:marRight w:val="0"/>
      <w:marTop w:val="0"/>
      <w:marBottom w:val="0"/>
      <w:divBdr>
        <w:top w:val="none" w:sz="0" w:space="0" w:color="auto"/>
        <w:left w:val="none" w:sz="0" w:space="0" w:color="auto"/>
        <w:bottom w:val="none" w:sz="0" w:space="0" w:color="auto"/>
        <w:right w:val="none" w:sz="0" w:space="0" w:color="auto"/>
      </w:divBdr>
    </w:div>
    <w:div w:id="1351102105">
      <w:bodyDiv w:val="1"/>
      <w:marLeft w:val="0"/>
      <w:marRight w:val="0"/>
      <w:marTop w:val="0"/>
      <w:marBottom w:val="0"/>
      <w:divBdr>
        <w:top w:val="none" w:sz="0" w:space="0" w:color="auto"/>
        <w:left w:val="none" w:sz="0" w:space="0" w:color="auto"/>
        <w:bottom w:val="none" w:sz="0" w:space="0" w:color="auto"/>
        <w:right w:val="none" w:sz="0" w:space="0" w:color="auto"/>
      </w:divBdr>
      <w:divsChild>
        <w:div w:id="1305501188">
          <w:marLeft w:val="0"/>
          <w:marRight w:val="0"/>
          <w:marTop w:val="0"/>
          <w:marBottom w:val="0"/>
          <w:divBdr>
            <w:top w:val="none" w:sz="0" w:space="0" w:color="auto"/>
            <w:left w:val="none" w:sz="0" w:space="0" w:color="auto"/>
            <w:bottom w:val="none" w:sz="0" w:space="0" w:color="auto"/>
            <w:right w:val="none" w:sz="0" w:space="0" w:color="auto"/>
          </w:divBdr>
          <w:divsChild>
            <w:div w:id="8992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5996">
      <w:bodyDiv w:val="1"/>
      <w:marLeft w:val="0"/>
      <w:marRight w:val="0"/>
      <w:marTop w:val="0"/>
      <w:marBottom w:val="0"/>
      <w:divBdr>
        <w:top w:val="none" w:sz="0" w:space="0" w:color="auto"/>
        <w:left w:val="none" w:sz="0" w:space="0" w:color="auto"/>
        <w:bottom w:val="none" w:sz="0" w:space="0" w:color="auto"/>
        <w:right w:val="none" w:sz="0" w:space="0" w:color="auto"/>
      </w:divBdr>
    </w:div>
    <w:div w:id="1631940477">
      <w:bodyDiv w:val="1"/>
      <w:marLeft w:val="0"/>
      <w:marRight w:val="0"/>
      <w:marTop w:val="0"/>
      <w:marBottom w:val="0"/>
      <w:divBdr>
        <w:top w:val="none" w:sz="0" w:space="0" w:color="auto"/>
        <w:left w:val="none" w:sz="0" w:space="0" w:color="auto"/>
        <w:bottom w:val="none" w:sz="0" w:space="0" w:color="auto"/>
        <w:right w:val="none" w:sz="0" w:space="0" w:color="auto"/>
      </w:divBdr>
      <w:divsChild>
        <w:div w:id="1388841944">
          <w:marLeft w:val="0"/>
          <w:marRight w:val="0"/>
          <w:marTop w:val="0"/>
          <w:marBottom w:val="0"/>
          <w:divBdr>
            <w:top w:val="none" w:sz="0" w:space="0" w:color="auto"/>
            <w:left w:val="none" w:sz="0" w:space="0" w:color="auto"/>
            <w:bottom w:val="none" w:sz="0" w:space="0" w:color="auto"/>
            <w:right w:val="none" w:sz="0" w:space="0" w:color="auto"/>
          </w:divBdr>
        </w:div>
      </w:divsChild>
    </w:div>
    <w:div w:id="1730569747">
      <w:bodyDiv w:val="1"/>
      <w:marLeft w:val="0"/>
      <w:marRight w:val="0"/>
      <w:marTop w:val="0"/>
      <w:marBottom w:val="0"/>
      <w:divBdr>
        <w:top w:val="none" w:sz="0" w:space="0" w:color="auto"/>
        <w:left w:val="none" w:sz="0" w:space="0" w:color="auto"/>
        <w:bottom w:val="none" w:sz="0" w:space="0" w:color="auto"/>
        <w:right w:val="none" w:sz="0" w:space="0" w:color="auto"/>
      </w:divBdr>
    </w:div>
    <w:div w:id="203190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AA3A2-D177-43BA-8194-4AF4C231C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ĐẠI HỌC SƯ PHẠM KỸ THUẬT TP</vt:lpstr>
    </vt:vector>
  </TitlesOfParts>
  <Company>HCMUTE</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SƯ PHẠM KỸ THUẬT TP</dc:title>
  <dc:creator>Vu Do Cuong</dc:creator>
  <cp:lastModifiedBy>Microsoft account</cp:lastModifiedBy>
  <cp:revision>17</cp:revision>
  <cp:lastPrinted>2023-12-12T07:16:00Z</cp:lastPrinted>
  <dcterms:created xsi:type="dcterms:W3CDTF">2023-11-23T05:05:00Z</dcterms:created>
  <dcterms:modified xsi:type="dcterms:W3CDTF">2024-12-25T14:49:00Z</dcterms:modified>
</cp:coreProperties>
</file>